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6B20DE2B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B8350F">
        <w:rPr>
          <w:b w:val="0"/>
          <w:sz w:val="24"/>
          <w:szCs w:val="24"/>
        </w:rPr>
        <w:t>01</w:t>
      </w:r>
      <w:r w:rsidR="00D42F07">
        <w:rPr>
          <w:b w:val="0"/>
          <w:sz w:val="24"/>
          <w:szCs w:val="24"/>
        </w:rPr>
        <w:t>-06</w:t>
      </w:r>
      <w:r w:rsidR="00A45695" w:rsidRPr="00A45695">
        <w:rPr>
          <w:b w:val="0"/>
          <w:sz w:val="24"/>
          <w:szCs w:val="24"/>
        </w:rPr>
        <w:t>/23</w:t>
      </w:r>
    </w:p>
    <w:p w14:paraId="619D2D6B" w14:textId="488A5051" w:rsidR="000B6016" w:rsidRPr="00A45695" w:rsidRDefault="00502664" w:rsidP="00A4569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59BC2740" w14:textId="681ECC19" w:rsidR="00A45695" w:rsidRPr="00765ECA" w:rsidRDefault="00BB31C3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Л</w:t>
      </w:r>
      <w:r w:rsidR="00625BD1">
        <w:rPr>
          <w:b w:val="0"/>
          <w:bCs/>
          <w:sz w:val="24"/>
          <w:szCs w:val="24"/>
        </w:rPr>
        <w:t>.</w:t>
      </w:r>
      <w:r w:rsidR="00B8350F">
        <w:rPr>
          <w:b w:val="0"/>
          <w:bCs/>
          <w:sz w:val="24"/>
          <w:szCs w:val="24"/>
        </w:rPr>
        <w:t>А</w:t>
      </w:r>
      <w:r w:rsidR="00625BD1">
        <w:rPr>
          <w:b w:val="0"/>
          <w:bCs/>
          <w:sz w:val="24"/>
          <w:szCs w:val="24"/>
        </w:rPr>
        <w:t>.</w:t>
      </w:r>
      <w:r w:rsidR="00B8350F">
        <w:rPr>
          <w:b w:val="0"/>
          <w:bCs/>
          <w:sz w:val="24"/>
          <w:szCs w:val="24"/>
        </w:rPr>
        <w:t>В</w:t>
      </w:r>
      <w:r w:rsidR="00625BD1">
        <w:rPr>
          <w:b w:val="0"/>
          <w:bCs/>
          <w:sz w:val="24"/>
          <w:szCs w:val="24"/>
        </w:rPr>
        <w:t>.</w:t>
      </w:r>
    </w:p>
    <w:p w14:paraId="621869EE" w14:textId="77777777" w:rsidR="00A71DAC" w:rsidRDefault="00A71DAC" w:rsidP="00502664">
      <w:pPr>
        <w:tabs>
          <w:tab w:val="left" w:pos="3828"/>
        </w:tabs>
        <w:jc w:val="both"/>
      </w:pPr>
    </w:p>
    <w:p w14:paraId="04FB1DA8" w14:textId="49B27ACD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0B6016">
        <w:t xml:space="preserve"> </w:t>
      </w:r>
      <w:r w:rsidR="00D43F31">
        <w:t xml:space="preserve">  </w:t>
      </w:r>
      <w:r w:rsidR="00A71DAC">
        <w:t xml:space="preserve">   </w:t>
      </w:r>
      <w:r w:rsidR="00D42F07">
        <w:t>27 июня</w:t>
      </w:r>
      <w:r w:rsidR="00A71DAC">
        <w:t xml:space="preserve"> </w:t>
      </w:r>
      <w:r w:rsidR="00765ECA" w:rsidRPr="00765ECA">
        <w:t>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33C4BE16" w14:textId="22E6D03D" w:rsidR="007748BD" w:rsidRPr="00EA61D6" w:rsidRDefault="00502664" w:rsidP="00EA61D6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5B353653" w14:textId="77777777" w:rsidR="00074132" w:rsidRPr="00F60131" w:rsidRDefault="00074132" w:rsidP="0007413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Председателя Комиссии Абрамовича М.А.</w:t>
      </w:r>
    </w:p>
    <w:p w14:paraId="2371F6AE" w14:textId="77777777" w:rsidR="00074132" w:rsidRPr="00F60131" w:rsidRDefault="00074132" w:rsidP="0007413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 xml:space="preserve">присутствовали члены Комиссии: Гордина М.К., Рубин Ю.Д., Павлухин А.А., Поспелов О.В., Романов Н.Е., Никифоров А.В., </w:t>
      </w:r>
      <w:proofErr w:type="spellStart"/>
      <w:r w:rsidRPr="00F60131">
        <w:rPr>
          <w:color w:val="auto"/>
        </w:rPr>
        <w:t>Лотохова</w:t>
      </w:r>
      <w:proofErr w:type="spellEnd"/>
      <w:r w:rsidRPr="00F60131">
        <w:rPr>
          <w:color w:val="auto"/>
        </w:rPr>
        <w:t xml:space="preserve"> Т.Н., Кузьмина О.А.</w:t>
      </w:r>
    </w:p>
    <w:p w14:paraId="45E66843" w14:textId="571975B5" w:rsidR="00EA61D6" w:rsidRPr="00074132" w:rsidRDefault="00074132" w:rsidP="0007413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с участием представителя Совета АПМО Мещерякова М.Н.</w:t>
      </w:r>
    </w:p>
    <w:p w14:paraId="333AA31D" w14:textId="77777777" w:rsidR="00EA61D6" w:rsidRPr="00074132" w:rsidRDefault="00EA61D6" w:rsidP="00EA61D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74132">
        <w:rPr>
          <w:color w:val="auto"/>
        </w:rPr>
        <w:t>при секретаре, члене Комиссии, Рыбакове С.А.,</w:t>
      </w:r>
    </w:p>
    <w:p w14:paraId="7F5CBF91" w14:textId="3D6C3435" w:rsidR="00502664" w:rsidRPr="00074132" w:rsidRDefault="00EA61D6" w:rsidP="00EA61D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74132">
        <w:rPr>
          <w:color w:val="auto"/>
        </w:rPr>
        <w:t xml:space="preserve">при участии </w:t>
      </w:r>
      <w:r w:rsidR="00B8350F" w:rsidRPr="00074132">
        <w:rPr>
          <w:color w:val="auto"/>
        </w:rPr>
        <w:t>адвоката Л</w:t>
      </w:r>
      <w:r w:rsidR="00625BD1">
        <w:rPr>
          <w:color w:val="auto"/>
        </w:rPr>
        <w:t>.</w:t>
      </w:r>
      <w:r w:rsidR="00B8350F" w:rsidRPr="00074132">
        <w:rPr>
          <w:color w:val="auto"/>
        </w:rPr>
        <w:t>А.В.</w:t>
      </w:r>
      <w:r w:rsidR="00BB31C3" w:rsidRPr="00074132">
        <w:rPr>
          <w:color w:val="auto"/>
        </w:rPr>
        <w:t>, доверителя Л</w:t>
      </w:r>
      <w:r w:rsidR="00625BD1">
        <w:rPr>
          <w:color w:val="auto"/>
        </w:rPr>
        <w:t>.</w:t>
      </w:r>
      <w:r w:rsidR="00BB31C3" w:rsidRPr="00074132">
        <w:rPr>
          <w:color w:val="auto"/>
        </w:rPr>
        <w:t>Н.Д.</w:t>
      </w:r>
      <w:r w:rsidR="002B5808" w:rsidRPr="00074132">
        <w:rPr>
          <w:color w:val="auto"/>
        </w:rPr>
        <w:t>, представителя заявителя Л</w:t>
      </w:r>
      <w:r w:rsidR="00625BD1">
        <w:rPr>
          <w:color w:val="auto"/>
        </w:rPr>
        <w:t>.</w:t>
      </w:r>
      <w:r w:rsidR="002B5808" w:rsidRPr="00074132">
        <w:rPr>
          <w:color w:val="auto"/>
        </w:rPr>
        <w:t>Л.А.</w:t>
      </w:r>
      <w:r w:rsidR="007D1492">
        <w:rPr>
          <w:color w:val="auto"/>
        </w:rPr>
        <w:t>,</w:t>
      </w:r>
    </w:p>
    <w:p w14:paraId="242E1809" w14:textId="785FFD3B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возбужденное р</w:t>
      </w:r>
      <w:r w:rsidR="00D42F07">
        <w:rPr>
          <w:sz w:val="24"/>
        </w:rPr>
        <w:t>аспоряжением президента АПМО от</w:t>
      </w:r>
      <w:r w:rsidR="000B6016">
        <w:rPr>
          <w:sz w:val="24"/>
        </w:rPr>
        <w:t xml:space="preserve"> </w:t>
      </w:r>
      <w:r w:rsidR="00D42F07">
        <w:rPr>
          <w:sz w:val="24"/>
          <w:szCs w:val="24"/>
        </w:rPr>
        <w:t>02.06</w:t>
      </w:r>
      <w:r w:rsidR="00A45695">
        <w:rPr>
          <w:sz w:val="24"/>
          <w:szCs w:val="24"/>
        </w:rPr>
        <w:t>.</w:t>
      </w:r>
      <w:r w:rsidR="000B5213">
        <w:rPr>
          <w:sz w:val="24"/>
          <w:szCs w:val="24"/>
        </w:rPr>
        <w:t>20</w:t>
      </w:r>
      <w:r w:rsidR="00A45695">
        <w:rPr>
          <w:sz w:val="24"/>
          <w:szCs w:val="24"/>
        </w:rPr>
        <w:t>23</w:t>
      </w:r>
      <w:r w:rsidR="000B6016">
        <w:rPr>
          <w:sz w:val="24"/>
        </w:rPr>
        <w:t xml:space="preserve"> 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6717B1" w:rsidRPr="00765ECA">
        <w:rPr>
          <w:sz w:val="24"/>
          <w:szCs w:val="24"/>
        </w:rPr>
        <w:t xml:space="preserve"> </w:t>
      </w:r>
      <w:r w:rsidR="00B8350F">
        <w:rPr>
          <w:sz w:val="24"/>
          <w:szCs w:val="24"/>
        </w:rPr>
        <w:t>доверителей Л</w:t>
      </w:r>
      <w:r w:rsidR="00625BD1">
        <w:rPr>
          <w:sz w:val="24"/>
          <w:szCs w:val="24"/>
        </w:rPr>
        <w:t>.</w:t>
      </w:r>
      <w:r w:rsidR="00B8350F">
        <w:rPr>
          <w:sz w:val="24"/>
          <w:szCs w:val="24"/>
        </w:rPr>
        <w:t>Н.Д. и Л</w:t>
      </w:r>
      <w:r w:rsidR="00625BD1">
        <w:rPr>
          <w:sz w:val="24"/>
          <w:szCs w:val="24"/>
        </w:rPr>
        <w:t>.</w:t>
      </w:r>
      <w:r w:rsidR="00B8350F">
        <w:rPr>
          <w:sz w:val="24"/>
          <w:szCs w:val="24"/>
        </w:rPr>
        <w:t>Д.Н.</w:t>
      </w:r>
      <w:r w:rsidR="00B17B15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294C49">
        <w:rPr>
          <w:sz w:val="24"/>
          <w:szCs w:val="24"/>
        </w:rPr>
        <w:t xml:space="preserve"> </w:t>
      </w:r>
      <w:r w:rsidR="00B8350F">
        <w:rPr>
          <w:bCs/>
          <w:sz w:val="24"/>
          <w:szCs w:val="24"/>
        </w:rPr>
        <w:t>Л</w:t>
      </w:r>
      <w:r w:rsidR="00625BD1">
        <w:rPr>
          <w:bCs/>
          <w:sz w:val="24"/>
          <w:szCs w:val="24"/>
        </w:rPr>
        <w:t>.</w:t>
      </w:r>
      <w:r w:rsidR="00B8350F">
        <w:rPr>
          <w:bCs/>
          <w:sz w:val="24"/>
          <w:szCs w:val="24"/>
        </w:rPr>
        <w:t>А.В.</w:t>
      </w:r>
      <w:r w:rsidR="00294C49" w:rsidRPr="00765ECA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6BC534BF" w:rsidR="00BE0271" w:rsidRPr="00A6555A" w:rsidRDefault="003070CE" w:rsidP="00BE0271">
      <w:pPr>
        <w:jc w:val="both"/>
        <w:rPr>
          <w:szCs w:val="24"/>
        </w:rPr>
      </w:pPr>
      <w:r>
        <w:tab/>
      </w:r>
      <w:r w:rsidR="00D42F07">
        <w:t>02</w:t>
      </w:r>
      <w:r w:rsidR="000B6016">
        <w:t>.</w:t>
      </w:r>
      <w:r w:rsidR="00D42F07">
        <w:t>06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887E25" w:rsidRPr="00765ECA">
        <w:t xml:space="preserve"> </w:t>
      </w:r>
      <w:r w:rsidR="00B8350F">
        <w:rPr>
          <w:szCs w:val="24"/>
        </w:rPr>
        <w:t>доверителей Л</w:t>
      </w:r>
      <w:r w:rsidR="00625BD1">
        <w:rPr>
          <w:szCs w:val="24"/>
        </w:rPr>
        <w:t>.</w:t>
      </w:r>
      <w:r w:rsidR="00B8350F">
        <w:rPr>
          <w:szCs w:val="24"/>
        </w:rPr>
        <w:t>Н.Д. и Л</w:t>
      </w:r>
      <w:r w:rsidR="00625BD1">
        <w:rPr>
          <w:szCs w:val="24"/>
        </w:rPr>
        <w:t>.</w:t>
      </w:r>
      <w:r w:rsidR="00B8350F">
        <w:rPr>
          <w:szCs w:val="24"/>
        </w:rPr>
        <w:t>Д. Н.</w:t>
      </w:r>
      <w:r w:rsidR="00D42F07">
        <w:rPr>
          <w:szCs w:val="24"/>
        </w:rPr>
        <w:t xml:space="preserve"> </w:t>
      </w:r>
      <w:r w:rsidR="000B6016">
        <w:rPr>
          <w:szCs w:val="24"/>
        </w:rPr>
        <w:t xml:space="preserve"> в отношении адвоката</w:t>
      </w:r>
      <w:r w:rsidR="00A45695">
        <w:rPr>
          <w:szCs w:val="24"/>
        </w:rPr>
        <w:t xml:space="preserve"> </w:t>
      </w:r>
      <w:r w:rsidR="00B8350F">
        <w:rPr>
          <w:bCs/>
          <w:szCs w:val="24"/>
        </w:rPr>
        <w:t>Л</w:t>
      </w:r>
      <w:r w:rsidR="00625BD1">
        <w:rPr>
          <w:bCs/>
          <w:szCs w:val="24"/>
        </w:rPr>
        <w:t>.</w:t>
      </w:r>
      <w:r w:rsidR="00B8350F">
        <w:rPr>
          <w:bCs/>
          <w:szCs w:val="24"/>
        </w:rPr>
        <w:t>А.В.</w:t>
      </w:r>
      <w:r w:rsidR="00957174">
        <w:rPr>
          <w:bCs/>
          <w:szCs w:val="24"/>
        </w:rPr>
        <w:t>,</w:t>
      </w:r>
      <w:r w:rsidR="00AF457A" w:rsidRPr="00AF457A">
        <w:rPr>
          <w:szCs w:val="24"/>
        </w:rPr>
        <w:t xml:space="preserve"> </w:t>
      </w:r>
      <w:r w:rsidR="00957174">
        <w:t>в которой</w:t>
      </w:r>
      <w:r w:rsidR="00B24B50" w:rsidRPr="00765ECA">
        <w:t xml:space="preserve"> </w:t>
      </w:r>
      <w:r w:rsidR="00BE0271" w:rsidRPr="00765ECA">
        <w:t>сообщается, что</w:t>
      </w:r>
      <w:r w:rsidR="00B8350F">
        <w:t xml:space="preserve"> </w:t>
      </w:r>
      <w:r w:rsidR="007D1492">
        <w:t>адвокат</w:t>
      </w:r>
      <w:r w:rsidR="007D1492">
        <w:rPr>
          <w:szCs w:val="24"/>
        </w:rPr>
        <w:t xml:space="preserve"> заключил</w:t>
      </w:r>
      <w:r w:rsidR="00957174">
        <w:rPr>
          <w:szCs w:val="24"/>
        </w:rPr>
        <w:t xml:space="preserve"> </w:t>
      </w:r>
      <w:r w:rsidR="00B8350F">
        <w:rPr>
          <w:szCs w:val="24"/>
        </w:rPr>
        <w:t>соглашение на оказание юридической помощи, противоречащее</w:t>
      </w:r>
      <w:r w:rsidR="00B86E21">
        <w:rPr>
          <w:szCs w:val="24"/>
        </w:rPr>
        <w:t xml:space="preserve"> законодательству и</w:t>
      </w:r>
      <w:r w:rsidR="00B8350F">
        <w:rPr>
          <w:szCs w:val="24"/>
        </w:rPr>
        <w:t xml:space="preserve"> интересам заявителей, бездействовал</w:t>
      </w:r>
      <w:r w:rsidR="00B86E21">
        <w:rPr>
          <w:szCs w:val="24"/>
        </w:rPr>
        <w:t xml:space="preserve"> при исполнении поручения</w:t>
      </w:r>
      <w:r w:rsidR="00B8350F">
        <w:rPr>
          <w:szCs w:val="24"/>
        </w:rPr>
        <w:t>, не вернул выданную доверенность.</w:t>
      </w:r>
    </w:p>
    <w:p w14:paraId="1AE45DE3" w14:textId="0F9FA0D5" w:rsidR="00121C12" w:rsidRDefault="00121C12" w:rsidP="00636093">
      <w:pPr>
        <w:ind w:firstLine="708"/>
        <w:jc w:val="both"/>
      </w:pPr>
      <w:r w:rsidRPr="00765ECA">
        <w:t xml:space="preserve">К </w:t>
      </w:r>
      <w:r w:rsidR="002A3520">
        <w:t>жалобе доверителем</w:t>
      </w:r>
      <w:r w:rsidR="00765ECA" w:rsidRPr="00765ECA">
        <w:t xml:space="preserve"> </w:t>
      </w:r>
      <w:r w:rsidRPr="00765ECA">
        <w:t>приложены копии следующих документов:</w:t>
      </w:r>
    </w:p>
    <w:p w14:paraId="0FBA977E" w14:textId="06BC2198" w:rsidR="00182FAE" w:rsidRDefault="00182FAE" w:rsidP="00182FAE">
      <w:pPr>
        <w:pStyle w:val="ac"/>
        <w:numPr>
          <w:ilvl w:val="0"/>
          <w:numId w:val="27"/>
        </w:numPr>
        <w:jc w:val="both"/>
      </w:pPr>
      <w:r>
        <w:t>соглашение с адвокатом;</w:t>
      </w:r>
    </w:p>
    <w:p w14:paraId="04526B03" w14:textId="49EDB396" w:rsidR="00182FAE" w:rsidRDefault="00182FAE" w:rsidP="00182FAE">
      <w:pPr>
        <w:pStyle w:val="ac"/>
        <w:numPr>
          <w:ilvl w:val="0"/>
          <w:numId w:val="27"/>
        </w:numPr>
        <w:jc w:val="both"/>
      </w:pPr>
      <w:r>
        <w:t>квитанция об оплате;</w:t>
      </w:r>
    </w:p>
    <w:p w14:paraId="68DFF8FA" w14:textId="1F4F0024" w:rsidR="00182FAE" w:rsidRDefault="00182FAE" w:rsidP="00182FAE">
      <w:pPr>
        <w:pStyle w:val="ac"/>
        <w:numPr>
          <w:ilvl w:val="0"/>
          <w:numId w:val="27"/>
        </w:numPr>
        <w:jc w:val="both"/>
      </w:pPr>
      <w:r>
        <w:t>доверенность;</w:t>
      </w:r>
    </w:p>
    <w:p w14:paraId="735F7312" w14:textId="56CED153" w:rsidR="00182FAE" w:rsidRDefault="00182FAE" w:rsidP="00182FAE">
      <w:pPr>
        <w:pStyle w:val="ac"/>
        <w:numPr>
          <w:ilvl w:val="0"/>
          <w:numId w:val="27"/>
        </w:numPr>
        <w:jc w:val="both"/>
      </w:pPr>
      <w:r>
        <w:t>жалоба в органы прокуратуры от 18.10.2021 (фотокопия и распечатанный текст);</w:t>
      </w:r>
    </w:p>
    <w:p w14:paraId="2FCE7B17" w14:textId="50CAC343" w:rsidR="00182FAE" w:rsidRDefault="00182FAE" w:rsidP="00182FAE">
      <w:pPr>
        <w:pStyle w:val="ac"/>
        <w:numPr>
          <w:ilvl w:val="0"/>
          <w:numId w:val="27"/>
        </w:numPr>
        <w:jc w:val="both"/>
      </w:pPr>
      <w:r>
        <w:t>распоряжение об отмене доверенности;</w:t>
      </w:r>
    </w:p>
    <w:p w14:paraId="1F54FD72" w14:textId="62CB7F57" w:rsidR="00182FAE" w:rsidRDefault="00182FAE" w:rsidP="00182FAE">
      <w:pPr>
        <w:pStyle w:val="ac"/>
        <w:numPr>
          <w:ilvl w:val="0"/>
          <w:numId w:val="27"/>
        </w:numPr>
        <w:jc w:val="both"/>
      </w:pPr>
      <w:r>
        <w:t>жалоба в Генеральную прокуратуру РФ</w:t>
      </w:r>
    </w:p>
    <w:p w14:paraId="1A8BBAF5" w14:textId="26DEE163" w:rsidR="00182FAE" w:rsidRDefault="00182FAE" w:rsidP="00182FAE">
      <w:pPr>
        <w:pStyle w:val="ac"/>
        <w:numPr>
          <w:ilvl w:val="0"/>
          <w:numId w:val="27"/>
        </w:numPr>
        <w:jc w:val="both"/>
      </w:pPr>
      <w:r>
        <w:t>письмо О</w:t>
      </w:r>
      <w:r w:rsidR="00625BD1">
        <w:t>.</w:t>
      </w:r>
      <w:r>
        <w:t xml:space="preserve"> межрайонной прокуратуры г. М</w:t>
      </w:r>
      <w:r w:rsidR="00625BD1">
        <w:t>.</w:t>
      </w:r>
      <w:r>
        <w:t xml:space="preserve"> от 23.01.2023</w:t>
      </w:r>
    </w:p>
    <w:p w14:paraId="7D9019D9" w14:textId="34D3B4DC" w:rsidR="00182FAE" w:rsidRDefault="00182FAE" w:rsidP="00182FAE">
      <w:pPr>
        <w:pStyle w:val="ac"/>
        <w:numPr>
          <w:ilvl w:val="0"/>
          <w:numId w:val="27"/>
        </w:numPr>
        <w:jc w:val="both"/>
      </w:pPr>
      <w:r>
        <w:t>ответ адвоката;</w:t>
      </w:r>
    </w:p>
    <w:p w14:paraId="1C3C99AA" w14:textId="044D325C" w:rsidR="00182FAE" w:rsidRDefault="00182FAE" w:rsidP="00182FAE">
      <w:pPr>
        <w:pStyle w:val="ac"/>
        <w:numPr>
          <w:ilvl w:val="0"/>
          <w:numId w:val="27"/>
        </w:numPr>
        <w:jc w:val="both"/>
      </w:pPr>
      <w:r>
        <w:t>отчет адвоката;</w:t>
      </w:r>
    </w:p>
    <w:p w14:paraId="5BDFBDBD" w14:textId="747A4A80" w:rsidR="00182FAE" w:rsidRDefault="00182FAE" w:rsidP="00182FAE">
      <w:pPr>
        <w:pStyle w:val="ac"/>
        <w:numPr>
          <w:ilvl w:val="0"/>
          <w:numId w:val="27"/>
        </w:numPr>
        <w:jc w:val="both"/>
      </w:pPr>
      <w:r>
        <w:t>договор дарения доли квартиры;</w:t>
      </w:r>
    </w:p>
    <w:p w14:paraId="317ED13B" w14:textId="7ECBDDF7" w:rsidR="00182FAE" w:rsidRDefault="00182FAE" w:rsidP="00182FAE">
      <w:pPr>
        <w:pStyle w:val="ac"/>
        <w:numPr>
          <w:ilvl w:val="0"/>
          <w:numId w:val="27"/>
        </w:numPr>
        <w:jc w:val="both"/>
      </w:pPr>
      <w:r>
        <w:t>справка IП-IД об учете Л</w:t>
      </w:r>
      <w:r w:rsidR="00625BD1">
        <w:t>.</w:t>
      </w:r>
      <w:r>
        <w:t>Д.Н.;</w:t>
      </w:r>
    </w:p>
    <w:p w14:paraId="692D888B" w14:textId="59190066" w:rsidR="00182FAE" w:rsidRDefault="00182FAE" w:rsidP="00182FAE">
      <w:pPr>
        <w:pStyle w:val="ac"/>
        <w:numPr>
          <w:ilvl w:val="0"/>
          <w:numId w:val="27"/>
        </w:numPr>
        <w:jc w:val="both"/>
      </w:pPr>
      <w:r>
        <w:t>копия паспорта Л</w:t>
      </w:r>
      <w:r w:rsidR="00625BD1">
        <w:t>.</w:t>
      </w:r>
      <w:r>
        <w:t>Н.Д.;</w:t>
      </w:r>
    </w:p>
    <w:p w14:paraId="12DC1A9C" w14:textId="0D536300" w:rsidR="00182FAE" w:rsidRDefault="00182FAE" w:rsidP="00182FAE">
      <w:pPr>
        <w:pStyle w:val="ac"/>
        <w:numPr>
          <w:ilvl w:val="0"/>
          <w:numId w:val="27"/>
        </w:numPr>
        <w:jc w:val="both"/>
      </w:pPr>
      <w:r>
        <w:t>копия паспорта Л</w:t>
      </w:r>
      <w:r w:rsidR="00625BD1">
        <w:t>.</w:t>
      </w:r>
      <w:r>
        <w:t>Д.Н.;</w:t>
      </w:r>
    </w:p>
    <w:p w14:paraId="79E9B58F" w14:textId="6E7037DC" w:rsidR="00D42F07" w:rsidRDefault="00182FAE" w:rsidP="00182FAE">
      <w:pPr>
        <w:pStyle w:val="ac"/>
        <w:numPr>
          <w:ilvl w:val="0"/>
          <w:numId w:val="27"/>
        </w:numPr>
        <w:jc w:val="both"/>
      </w:pPr>
      <w:r>
        <w:t>переписка с адвокатом в «Вот сап».</w:t>
      </w:r>
    </w:p>
    <w:p w14:paraId="678AA947" w14:textId="14829DCE" w:rsidR="00D42F07" w:rsidRPr="00B86E21" w:rsidRDefault="00BB31C3" w:rsidP="00B86E21">
      <w:pPr>
        <w:jc w:val="both"/>
      </w:pPr>
      <w:r>
        <w:tab/>
        <w:t>Адвокатом письменные объяснения</w:t>
      </w:r>
      <w:r w:rsidR="00735E37">
        <w:t xml:space="preserve"> по запросу комиссии</w:t>
      </w:r>
      <w:r>
        <w:t xml:space="preserve"> не предоставлены.</w:t>
      </w:r>
    </w:p>
    <w:p w14:paraId="3E44E00E" w14:textId="2B51696C" w:rsidR="00A22ECE" w:rsidRDefault="00D42F07" w:rsidP="00502664">
      <w:pPr>
        <w:ind w:firstLine="708"/>
        <w:jc w:val="both"/>
      </w:pPr>
      <w:r>
        <w:t>27.06</w:t>
      </w:r>
      <w:r w:rsidR="004D2D22" w:rsidRPr="00022FA1">
        <w:t>.202</w:t>
      </w:r>
      <w:r w:rsidR="002A3520" w:rsidRPr="00022FA1">
        <w:t>3</w:t>
      </w:r>
      <w:r w:rsidR="004D2D22" w:rsidRPr="00A023E4">
        <w:t xml:space="preserve"> г. </w:t>
      </w:r>
      <w:r w:rsidR="00BD5F34">
        <w:t xml:space="preserve">заявитель </w:t>
      </w:r>
      <w:r w:rsidR="00BD5F34" w:rsidRPr="00A023E4">
        <w:t>в заседани</w:t>
      </w:r>
      <w:r w:rsidR="007D1492">
        <w:t>и</w:t>
      </w:r>
      <w:r w:rsidR="00BD5F34" w:rsidRPr="00A023E4">
        <w:t xml:space="preserve"> комиссии </w:t>
      </w:r>
      <w:r w:rsidR="00B83A5C">
        <w:t>поддержала доводы жалобы и пояснила, что исполнение поручения в уголовно-правовой плоскости было предложено</w:t>
      </w:r>
      <w:r w:rsidR="00074132">
        <w:t xml:space="preserve"> самим</w:t>
      </w:r>
      <w:r w:rsidR="00B83A5C">
        <w:t xml:space="preserve"> адвокатом.</w:t>
      </w:r>
    </w:p>
    <w:p w14:paraId="238C6BE2" w14:textId="12231594" w:rsidR="00B83A5C" w:rsidRDefault="00A22ECE" w:rsidP="00074132">
      <w:pPr>
        <w:ind w:firstLine="708"/>
        <w:jc w:val="both"/>
      </w:pPr>
      <w:r>
        <w:t xml:space="preserve">27.06.2023 г. адвокат </w:t>
      </w:r>
      <w:r w:rsidRPr="00A023E4">
        <w:t>в заседани</w:t>
      </w:r>
      <w:r w:rsidR="007D1492">
        <w:t>и</w:t>
      </w:r>
      <w:r w:rsidRPr="00A023E4">
        <w:t xml:space="preserve"> комиссии</w:t>
      </w:r>
      <w:r>
        <w:t xml:space="preserve"> </w:t>
      </w:r>
      <w:r w:rsidR="00B83A5C">
        <w:t>пояснил, что потерпевшим по уголовному делу должен был</w:t>
      </w:r>
      <w:r w:rsidR="007D1492">
        <w:t xml:space="preserve"> быть</w:t>
      </w:r>
      <w:r w:rsidR="00B83A5C">
        <w:t xml:space="preserve"> признан Л</w:t>
      </w:r>
      <w:r w:rsidR="00625BD1">
        <w:t>.</w:t>
      </w:r>
      <w:r w:rsidR="00B83A5C">
        <w:t>Д.Н., но по заявлению о преступлении</w:t>
      </w:r>
      <w:r w:rsidR="00E168D3">
        <w:t xml:space="preserve"> со стороны</w:t>
      </w:r>
      <w:r w:rsidR="00B83A5C">
        <w:t xml:space="preserve"> Л</w:t>
      </w:r>
      <w:r w:rsidR="00625BD1">
        <w:t>.</w:t>
      </w:r>
      <w:r w:rsidR="00B83A5C">
        <w:t>Н.Д.</w:t>
      </w:r>
      <w:r w:rsidR="00074132">
        <w:t>, в связи с чем соглашение было заключено с ней.</w:t>
      </w:r>
      <w:r w:rsidR="00B83A5C">
        <w:t xml:space="preserve"> На момент совершения второй сделки доверитель</w:t>
      </w:r>
      <w:r w:rsidR="00074132">
        <w:t xml:space="preserve"> Л</w:t>
      </w:r>
      <w:r w:rsidR="00625BD1">
        <w:t>.</w:t>
      </w:r>
      <w:r w:rsidR="00074132">
        <w:t>Д.Н.</w:t>
      </w:r>
      <w:r w:rsidR="00B83A5C">
        <w:t xml:space="preserve"> был лишен родительских прав и брак был расторгнут, и </w:t>
      </w:r>
      <w:r w:rsidR="00B83A5C">
        <w:lastRenderedPageBreak/>
        <w:t>был введен бывшей супругой в заблуждение.</w:t>
      </w:r>
      <w:r w:rsidR="00074132">
        <w:t xml:space="preserve"> </w:t>
      </w:r>
      <w:r w:rsidR="00B83A5C">
        <w:t xml:space="preserve">Адвокат </w:t>
      </w:r>
      <w:r w:rsidR="00074132">
        <w:t xml:space="preserve">обоснованно </w:t>
      </w:r>
      <w:r w:rsidR="00B83A5C">
        <w:t xml:space="preserve">полагал, что состав уголовного дела в данной ситуации присутствовал, </w:t>
      </w:r>
      <w:r w:rsidR="00074132">
        <w:t xml:space="preserve">практика возбуждения </w:t>
      </w:r>
      <w:r w:rsidR="00E168D3">
        <w:t xml:space="preserve">и расследования </w:t>
      </w:r>
      <w:r w:rsidR="00074132">
        <w:t>таких уголовных дел есть. На уголовно-правовой линии защиты прав в данной ситуации настаивала сама доверитель, при этом в</w:t>
      </w:r>
      <w:r w:rsidR="00B83A5C">
        <w:t>олеизъявления доверителя Л</w:t>
      </w:r>
      <w:r w:rsidR="00625BD1">
        <w:t>.</w:t>
      </w:r>
      <w:r w:rsidR="00B83A5C">
        <w:t>Д.Н. на подачу иска в порядке гражданского судопроизводства не было.</w:t>
      </w:r>
    </w:p>
    <w:p w14:paraId="62CB01E5" w14:textId="2AFDC725" w:rsidR="00D27B5D" w:rsidRPr="00A023E4" w:rsidRDefault="00D27B5D" w:rsidP="00A22ECE">
      <w:pPr>
        <w:ind w:firstLine="708"/>
        <w:jc w:val="both"/>
      </w:pPr>
      <w:r>
        <w:t>С тарифами доверитель была ознако</w:t>
      </w:r>
      <w:r w:rsidR="00636062">
        <w:t>млена при заключении соглашения, тарифы ей передавались.</w:t>
      </w:r>
    </w:p>
    <w:p w14:paraId="205AC940" w14:textId="720528B2" w:rsidR="00B86E21" w:rsidRDefault="00231B04" w:rsidP="00B86E21">
      <w:pPr>
        <w:ind w:firstLine="708"/>
        <w:jc w:val="both"/>
      </w:pPr>
      <w:r w:rsidRPr="00A023E4">
        <w:t>Рассмотре</w:t>
      </w:r>
      <w:r w:rsidR="00E168D3">
        <w:t xml:space="preserve">в доводы обращения и </w:t>
      </w:r>
      <w:r w:rsidRPr="00A023E4">
        <w:t xml:space="preserve">объяснений адвоката, </w:t>
      </w:r>
      <w:r w:rsidR="00E168D3">
        <w:t xml:space="preserve">заслушав стороны, </w:t>
      </w:r>
      <w:r w:rsidRPr="00A023E4">
        <w:t>изучив представленные документы, комиссия приходит к следующим выводам.</w:t>
      </w:r>
    </w:p>
    <w:p w14:paraId="3FE527D2" w14:textId="77777777" w:rsidR="00B86E21" w:rsidRPr="00B86E21" w:rsidRDefault="00B86E21" w:rsidP="00B86E21">
      <w:pPr>
        <w:ind w:firstLine="708"/>
        <w:jc w:val="both"/>
        <w:rPr>
          <w:szCs w:val="24"/>
        </w:rPr>
      </w:pPr>
      <w:r w:rsidRPr="00B86E21">
        <w:rPr>
          <w:szCs w:val="24"/>
        </w:rPr>
        <w:t xml:space="preserve">Согласно </w:t>
      </w:r>
      <w:proofErr w:type="spellStart"/>
      <w:r w:rsidRPr="00B86E21">
        <w:rPr>
          <w:szCs w:val="24"/>
        </w:rPr>
        <w:t>п.п</w:t>
      </w:r>
      <w:proofErr w:type="spellEnd"/>
      <w:r w:rsidRPr="00B86E21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5535691F" w14:textId="77777777" w:rsidR="00B86E21" w:rsidRPr="00B86E21" w:rsidRDefault="00B86E21" w:rsidP="00B86E21">
      <w:pPr>
        <w:jc w:val="both"/>
        <w:rPr>
          <w:szCs w:val="24"/>
        </w:rPr>
      </w:pPr>
      <w:r w:rsidRPr="00B86E21">
        <w:tab/>
      </w:r>
      <w:r w:rsidRPr="00B86E21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7D0EAF30" w14:textId="77777777" w:rsidR="00B86E21" w:rsidRPr="00B86E21" w:rsidRDefault="00B86E21" w:rsidP="00B86E21">
      <w:pPr>
        <w:jc w:val="both"/>
        <w:rPr>
          <w:szCs w:val="24"/>
        </w:rPr>
      </w:pPr>
      <w:r w:rsidRPr="00B86E21">
        <w:rPr>
          <w:szCs w:val="24"/>
        </w:rPr>
        <w:tab/>
        <w:t>В жалобе заявитель выдвигает следующие дисциплинарные обвинения:</w:t>
      </w:r>
    </w:p>
    <w:p w14:paraId="0EBFD4B5" w14:textId="77777777" w:rsidR="00B86E21" w:rsidRDefault="00B86E21" w:rsidP="00B86E21">
      <w:pPr>
        <w:ind w:firstLine="708"/>
        <w:jc w:val="both"/>
        <w:rPr>
          <w:color w:val="auto"/>
          <w:szCs w:val="24"/>
        </w:rPr>
      </w:pPr>
      <w:r w:rsidRPr="00B86E21">
        <w:rPr>
          <w:szCs w:val="24"/>
        </w:rPr>
        <w:t xml:space="preserve">- </w:t>
      </w:r>
      <w:r>
        <w:rPr>
          <w:szCs w:val="24"/>
        </w:rPr>
        <w:t xml:space="preserve">адвокат </w:t>
      </w:r>
      <w:r w:rsidRPr="00B86E21">
        <w:rPr>
          <w:color w:val="auto"/>
          <w:szCs w:val="24"/>
        </w:rPr>
        <w:t xml:space="preserve">заключил соглашение на оказание юридической помощи, противоречащее законодательству и интересам </w:t>
      </w:r>
      <w:r>
        <w:rPr>
          <w:color w:val="auto"/>
          <w:szCs w:val="24"/>
        </w:rPr>
        <w:t>заявителей;</w:t>
      </w:r>
    </w:p>
    <w:p w14:paraId="036D50F7" w14:textId="77777777" w:rsidR="00B86E21" w:rsidRDefault="00B86E21" w:rsidP="00B86E21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- </w:t>
      </w:r>
      <w:r w:rsidRPr="00B86E21">
        <w:rPr>
          <w:color w:val="auto"/>
          <w:szCs w:val="24"/>
        </w:rPr>
        <w:t xml:space="preserve">бездействовал при исполнении поручения, </w:t>
      </w:r>
    </w:p>
    <w:p w14:paraId="0795CF42" w14:textId="180F16F7" w:rsidR="00B86E21" w:rsidRPr="00B86E21" w:rsidRDefault="00B86E21" w:rsidP="00B86E21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- не вернул выданную доверенность после расторжения соглашения.</w:t>
      </w:r>
    </w:p>
    <w:p w14:paraId="193CDDDD" w14:textId="7A12F5E7" w:rsidR="00B86E21" w:rsidRDefault="00B86E21" w:rsidP="00B86E21">
      <w:pPr>
        <w:pStyle w:val="a9"/>
        <w:ind w:firstLine="708"/>
        <w:jc w:val="both"/>
      </w:pPr>
      <w:r w:rsidRPr="00B86E21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74DCCF75" w14:textId="5FA2E4D6" w:rsidR="00B86E21" w:rsidRDefault="00B86E21" w:rsidP="00B86E21">
      <w:pPr>
        <w:pStyle w:val="a9"/>
        <w:ind w:firstLine="708"/>
        <w:jc w:val="both"/>
        <w:rPr>
          <w:szCs w:val="24"/>
        </w:rPr>
      </w:pPr>
      <w:r>
        <w:t xml:space="preserve">В части довода о том, что адвокат заключил </w:t>
      </w:r>
      <w:r w:rsidRPr="00B86E21">
        <w:rPr>
          <w:szCs w:val="24"/>
        </w:rPr>
        <w:t xml:space="preserve">соглашение на оказание юридической помощи, противоречащее законодательству и интересам </w:t>
      </w:r>
      <w:r>
        <w:rPr>
          <w:szCs w:val="24"/>
        </w:rPr>
        <w:t>заявителей, комиссией установлено, что между адвокатом и заявителем Л</w:t>
      </w:r>
      <w:r w:rsidR="00625BD1">
        <w:rPr>
          <w:szCs w:val="24"/>
        </w:rPr>
        <w:t>.</w:t>
      </w:r>
      <w:r>
        <w:rPr>
          <w:szCs w:val="24"/>
        </w:rPr>
        <w:t xml:space="preserve">Н.Д. было заключено соглашение </w:t>
      </w:r>
      <w:r w:rsidR="00686221">
        <w:rPr>
          <w:szCs w:val="24"/>
        </w:rPr>
        <w:t>от 21.08.2021 г. по уголовному делу, предметом которого являлось «</w:t>
      </w:r>
      <w:r w:rsidR="00686221" w:rsidRPr="00686221">
        <w:rPr>
          <w:i/>
          <w:szCs w:val="24"/>
        </w:rPr>
        <w:t>возбуждение уголовного дела в отношении С</w:t>
      </w:r>
      <w:r w:rsidR="00625BD1">
        <w:rPr>
          <w:i/>
          <w:szCs w:val="24"/>
        </w:rPr>
        <w:t>.</w:t>
      </w:r>
      <w:r w:rsidR="00686221" w:rsidRPr="00686221">
        <w:rPr>
          <w:i/>
          <w:szCs w:val="24"/>
        </w:rPr>
        <w:t>О</w:t>
      </w:r>
      <w:r w:rsidR="00625BD1">
        <w:rPr>
          <w:i/>
          <w:szCs w:val="24"/>
        </w:rPr>
        <w:t>.</w:t>
      </w:r>
      <w:r w:rsidR="00686221" w:rsidRPr="00686221">
        <w:rPr>
          <w:i/>
          <w:szCs w:val="24"/>
        </w:rPr>
        <w:t>Ю</w:t>
      </w:r>
      <w:r w:rsidR="00625BD1">
        <w:rPr>
          <w:i/>
          <w:szCs w:val="24"/>
        </w:rPr>
        <w:t>.</w:t>
      </w:r>
      <w:r w:rsidR="00686221" w:rsidRPr="00686221">
        <w:rPr>
          <w:i/>
          <w:szCs w:val="24"/>
        </w:rPr>
        <w:t xml:space="preserve">, мошенническим образом приобретшей право собственности через аффилированное лицо на 1/5 доли в квартире по адресу: </w:t>
      </w:r>
      <w:proofErr w:type="spellStart"/>
      <w:r w:rsidR="00686221" w:rsidRPr="00686221">
        <w:rPr>
          <w:i/>
          <w:szCs w:val="24"/>
        </w:rPr>
        <w:t>С</w:t>
      </w:r>
      <w:r w:rsidR="00625BD1">
        <w:rPr>
          <w:i/>
          <w:szCs w:val="24"/>
        </w:rPr>
        <w:t>.</w:t>
      </w:r>
      <w:r w:rsidR="00686221" w:rsidRPr="00686221">
        <w:rPr>
          <w:i/>
          <w:szCs w:val="24"/>
        </w:rPr>
        <w:t>вал</w:t>
      </w:r>
      <w:proofErr w:type="spellEnd"/>
      <w:r w:rsidR="00686221" w:rsidRPr="00686221">
        <w:rPr>
          <w:i/>
          <w:szCs w:val="24"/>
        </w:rPr>
        <w:t xml:space="preserve">, д. </w:t>
      </w:r>
      <w:r w:rsidR="00625BD1">
        <w:rPr>
          <w:i/>
          <w:szCs w:val="24"/>
        </w:rPr>
        <w:t>Х</w:t>
      </w:r>
      <w:r w:rsidR="00686221" w:rsidRPr="00686221">
        <w:rPr>
          <w:i/>
          <w:szCs w:val="24"/>
        </w:rPr>
        <w:t xml:space="preserve">, кв. </w:t>
      </w:r>
      <w:r w:rsidR="00625BD1">
        <w:rPr>
          <w:i/>
          <w:szCs w:val="24"/>
        </w:rPr>
        <w:t>Х</w:t>
      </w:r>
      <w:r w:rsidR="00686221">
        <w:rPr>
          <w:szCs w:val="24"/>
        </w:rPr>
        <w:t>».</w:t>
      </w:r>
    </w:p>
    <w:p w14:paraId="5CDAC4E4" w14:textId="03DDF97D" w:rsidR="00686221" w:rsidRDefault="00686221" w:rsidP="00B86E21">
      <w:pPr>
        <w:pStyle w:val="a9"/>
        <w:ind w:firstLine="708"/>
        <w:jc w:val="both"/>
        <w:rPr>
          <w:szCs w:val="24"/>
        </w:rPr>
      </w:pPr>
      <w:r>
        <w:rPr>
          <w:szCs w:val="24"/>
        </w:rPr>
        <w:t>Из материалов дисциплинарного производства следует и не оспаривается адвокатом, что лицом, права и интересы которого были нарушены при отчуждении доли в квартире в пользу С</w:t>
      </w:r>
      <w:r w:rsidR="00625BD1">
        <w:rPr>
          <w:szCs w:val="24"/>
        </w:rPr>
        <w:t>.</w:t>
      </w:r>
      <w:r>
        <w:rPr>
          <w:szCs w:val="24"/>
        </w:rPr>
        <w:t>О.Ю., был предыдущий собственник доли в жилом помещении и бывший ее супруг Л</w:t>
      </w:r>
      <w:r w:rsidR="00625BD1">
        <w:rPr>
          <w:szCs w:val="24"/>
        </w:rPr>
        <w:t>.</w:t>
      </w:r>
      <w:r>
        <w:rPr>
          <w:szCs w:val="24"/>
        </w:rPr>
        <w:t>Д.Н., один из заявителей жалобы. В случае возбуждения уголовного дела именно Л</w:t>
      </w:r>
      <w:r w:rsidR="00625BD1">
        <w:rPr>
          <w:szCs w:val="24"/>
        </w:rPr>
        <w:t>.</w:t>
      </w:r>
      <w:r>
        <w:rPr>
          <w:szCs w:val="24"/>
        </w:rPr>
        <w:t>Д.Н., а не Л</w:t>
      </w:r>
      <w:r w:rsidR="00625BD1">
        <w:rPr>
          <w:szCs w:val="24"/>
        </w:rPr>
        <w:t>.</w:t>
      </w:r>
      <w:r>
        <w:rPr>
          <w:szCs w:val="24"/>
        </w:rPr>
        <w:t xml:space="preserve">Н.Д. (лицо, заключившее соглашение с адвокатом), приобретал бы процессуальный статус </w:t>
      </w:r>
      <w:r w:rsidR="00163E7D">
        <w:rPr>
          <w:szCs w:val="24"/>
        </w:rPr>
        <w:t>потерпевшего по указанному делу и ему должна была оказываться юридическая помощь со стороны адвоката.</w:t>
      </w:r>
    </w:p>
    <w:p w14:paraId="108598C7" w14:textId="77777777" w:rsidR="007234C8" w:rsidRPr="00265BB0" w:rsidRDefault="007234C8" w:rsidP="007234C8">
      <w:pPr>
        <w:ind w:firstLine="720"/>
        <w:jc w:val="both"/>
        <w:rPr>
          <w:szCs w:val="24"/>
        </w:rPr>
      </w:pPr>
      <w:r>
        <w:rPr>
          <w:rFonts w:eastAsia="Calibri"/>
          <w:color w:val="auto"/>
          <w:szCs w:val="24"/>
        </w:rPr>
        <w:t>В</w:t>
      </w:r>
      <w:r w:rsidRPr="000D5094">
        <w:rPr>
          <w:color w:val="auto"/>
          <w:szCs w:val="24"/>
        </w:rPr>
        <w:t xml:space="preserve"> соответствии с </w:t>
      </w:r>
      <w:proofErr w:type="spellStart"/>
      <w:r w:rsidRPr="000D5094">
        <w:rPr>
          <w:color w:val="auto"/>
          <w:szCs w:val="24"/>
        </w:rPr>
        <w:t>п.п</w:t>
      </w:r>
      <w:proofErr w:type="spellEnd"/>
      <w:r w:rsidRPr="000D5094">
        <w:rPr>
          <w:color w:val="auto"/>
          <w:szCs w:val="24"/>
        </w:rPr>
        <w:t xml:space="preserve">. 1 и 2 ст. 25 ФЗ «Об адвокатской деятельности и адвокатуре в РФ», </w:t>
      </w:r>
      <w:r w:rsidRPr="000D5094">
        <w:rPr>
          <w:rFonts w:eastAsia="Calibri"/>
          <w:color w:val="auto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r>
        <w:rPr>
          <w:szCs w:val="24"/>
        </w:rPr>
        <w:t xml:space="preserve"> </w:t>
      </w:r>
      <w:r w:rsidRPr="000D5094">
        <w:rPr>
          <w:color w:val="auto"/>
          <w:szCs w:val="24"/>
        </w:rPr>
        <w:t>Из указанной нормы следует,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</w:t>
      </w:r>
    </w:p>
    <w:p w14:paraId="4CFDEEA6" w14:textId="77777777" w:rsidR="007234C8" w:rsidRPr="008424B6" w:rsidRDefault="007234C8" w:rsidP="007234C8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lastRenderedPageBreak/>
        <w:t xml:space="preserve">Согласно п. 1 ст. 6.1 </w:t>
      </w:r>
      <w:r w:rsidRPr="00B0757C">
        <w:rPr>
          <w:szCs w:val="24"/>
        </w:rPr>
        <w:t>Кодекса профессиональной этики адвоката</w:t>
      </w:r>
      <w:r>
        <w:rPr>
          <w:szCs w:val="24"/>
        </w:rPr>
        <w:t xml:space="preserve"> </w:t>
      </w:r>
      <w:r w:rsidRPr="00390512">
        <w:rPr>
          <w:rStyle w:val="96"/>
          <w:szCs w:val="24"/>
        </w:rPr>
        <w:t>под доверителем понимается:</w:t>
      </w:r>
    </w:p>
    <w:p w14:paraId="44B93ED4" w14:textId="77777777" w:rsidR="007234C8" w:rsidRPr="00163E7D" w:rsidRDefault="007234C8" w:rsidP="007234C8">
      <w:pPr>
        <w:pStyle w:val="99"/>
        <w:numPr>
          <w:ilvl w:val="0"/>
          <w:numId w:val="29"/>
        </w:numPr>
        <w:shd w:val="clear" w:color="auto" w:fill="auto"/>
        <w:tabs>
          <w:tab w:val="left" w:pos="1028"/>
        </w:tabs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</w:rPr>
      </w:pPr>
      <w:r w:rsidRPr="00163E7D">
        <w:rPr>
          <w:rStyle w:val="96"/>
          <w:rFonts w:ascii="Times New Roman" w:hAnsi="Times New Roman"/>
          <w:sz w:val="24"/>
          <w:szCs w:val="24"/>
        </w:rPr>
        <w:t>лицо, заключившее с адвокатом соглашение об оказании</w:t>
      </w:r>
      <w:r w:rsidRPr="00163E7D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63E7D">
        <w:rPr>
          <w:rStyle w:val="96"/>
          <w:rFonts w:ascii="Times New Roman" w:hAnsi="Times New Roman"/>
          <w:sz w:val="24"/>
          <w:szCs w:val="24"/>
        </w:rPr>
        <w:t>юридической помощи;</w:t>
      </w:r>
    </w:p>
    <w:p w14:paraId="11AC33C5" w14:textId="77777777" w:rsidR="007234C8" w:rsidRPr="00163E7D" w:rsidRDefault="007234C8" w:rsidP="007234C8">
      <w:pPr>
        <w:pStyle w:val="99"/>
        <w:numPr>
          <w:ilvl w:val="0"/>
          <w:numId w:val="29"/>
        </w:numPr>
        <w:shd w:val="clear" w:color="auto" w:fill="auto"/>
        <w:tabs>
          <w:tab w:val="left" w:pos="1038"/>
        </w:tabs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</w:rPr>
      </w:pPr>
      <w:r w:rsidRPr="00163E7D">
        <w:rPr>
          <w:rStyle w:val="96"/>
          <w:rFonts w:ascii="Times New Roman" w:hAnsi="Times New Roman"/>
          <w:i/>
          <w:sz w:val="24"/>
          <w:szCs w:val="24"/>
        </w:rPr>
        <w:t>лицо, которому адвокатом оказывается юридическая помощь на</w:t>
      </w:r>
      <w:r w:rsidRPr="00163E7D">
        <w:rPr>
          <w:rStyle w:val="97"/>
          <w:rFonts w:ascii="Times New Roman" w:hAnsi="Times New Roman"/>
          <w:i/>
          <w:sz w:val="24"/>
          <w:szCs w:val="24"/>
        </w:rPr>
        <w:t xml:space="preserve"> </w:t>
      </w:r>
      <w:r w:rsidRPr="00163E7D">
        <w:rPr>
          <w:rStyle w:val="96"/>
          <w:rFonts w:ascii="Times New Roman" w:hAnsi="Times New Roman"/>
          <w:i/>
          <w:sz w:val="24"/>
          <w:szCs w:val="24"/>
        </w:rPr>
        <w:t>основании соглашения об оказании юридической помощи, заключенного</w:t>
      </w:r>
      <w:r w:rsidRPr="00163E7D">
        <w:rPr>
          <w:rStyle w:val="97"/>
          <w:rFonts w:ascii="Times New Roman" w:hAnsi="Times New Roman"/>
          <w:i/>
          <w:sz w:val="24"/>
          <w:szCs w:val="24"/>
        </w:rPr>
        <w:t xml:space="preserve"> </w:t>
      </w:r>
      <w:r w:rsidRPr="00163E7D">
        <w:rPr>
          <w:rStyle w:val="96"/>
          <w:rFonts w:ascii="Times New Roman" w:hAnsi="Times New Roman"/>
          <w:i/>
          <w:sz w:val="24"/>
          <w:szCs w:val="24"/>
        </w:rPr>
        <w:t>иным лицом</w:t>
      </w:r>
      <w:r w:rsidRPr="00163E7D">
        <w:rPr>
          <w:rStyle w:val="96"/>
          <w:rFonts w:ascii="Times New Roman" w:hAnsi="Times New Roman"/>
          <w:sz w:val="24"/>
          <w:szCs w:val="24"/>
        </w:rPr>
        <w:t>;</w:t>
      </w:r>
    </w:p>
    <w:p w14:paraId="164ABD7F" w14:textId="77777777" w:rsidR="007234C8" w:rsidRPr="00163E7D" w:rsidRDefault="007234C8" w:rsidP="007234C8">
      <w:pPr>
        <w:pStyle w:val="99"/>
        <w:numPr>
          <w:ilvl w:val="0"/>
          <w:numId w:val="29"/>
        </w:numPr>
        <w:shd w:val="clear" w:color="auto" w:fill="auto"/>
        <w:tabs>
          <w:tab w:val="left" w:pos="1038"/>
        </w:tabs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</w:rPr>
      </w:pPr>
      <w:r w:rsidRPr="00163E7D"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</w:t>
      </w:r>
      <w:r w:rsidRPr="00163E7D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63E7D">
        <w:rPr>
          <w:rStyle w:val="96"/>
          <w:rFonts w:ascii="Times New Roman" w:hAnsi="Times New Roman"/>
          <w:sz w:val="24"/>
          <w:szCs w:val="24"/>
        </w:rPr>
        <w:t>бесплатно либо по назначению органа дознания, органа предварительного</w:t>
      </w:r>
      <w:r w:rsidRPr="00163E7D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63E7D">
        <w:rPr>
          <w:rStyle w:val="96"/>
          <w:rFonts w:ascii="Times New Roman" w:hAnsi="Times New Roman"/>
          <w:sz w:val="24"/>
          <w:szCs w:val="24"/>
        </w:rPr>
        <w:t>следствия или суда.</w:t>
      </w:r>
    </w:p>
    <w:p w14:paraId="20540D08" w14:textId="532E9AC5" w:rsidR="00686221" w:rsidRDefault="007234C8" w:rsidP="007234C8">
      <w:pPr>
        <w:pStyle w:val="a9"/>
        <w:ind w:firstLine="708"/>
        <w:jc w:val="both"/>
        <w:rPr>
          <w:szCs w:val="24"/>
        </w:rPr>
      </w:pPr>
      <w:r w:rsidRPr="00D8730A">
        <w:rPr>
          <w:szCs w:val="24"/>
        </w:rPr>
        <w:t>Поскольку законодательством об адвокатуре и адвокатской деятельности предусмотрена обязательная письменная форма соглашения об оказании юридическ</w:t>
      </w:r>
      <w:r>
        <w:rPr>
          <w:szCs w:val="24"/>
        </w:rPr>
        <w:t>ой помощи, то поручение доверителя</w:t>
      </w:r>
      <w:r w:rsidR="00163E7D">
        <w:rPr>
          <w:szCs w:val="24"/>
        </w:rPr>
        <w:t xml:space="preserve"> на заключение в его пользу соглашения с третьим лицом</w:t>
      </w:r>
    </w:p>
    <w:p w14:paraId="5503010A" w14:textId="1A488083" w:rsidR="00163E7D" w:rsidRDefault="00163E7D" w:rsidP="00163E7D">
      <w:pPr>
        <w:jc w:val="both"/>
        <w:rPr>
          <w:szCs w:val="24"/>
        </w:rPr>
      </w:pPr>
      <w:r w:rsidRPr="00D8730A">
        <w:rPr>
          <w:szCs w:val="24"/>
        </w:rPr>
        <w:t>также должно б</w:t>
      </w:r>
      <w:r>
        <w:rPr>
          <w:szCs w:val="24"/>
        </w:rPr>
        <w:t>ыть сделано в письменной форме. В настоящем дисциплинарном производстве согласия доверителя Л</w:t>
      </w:r>
      <w:r w:rsidR="00625BD1">
        <w:rPr>
          <w:szCs w:val="24"/>
        </w:rPr>
        <w:t>.</w:t>
      </w:r>
      <w:r>
        <w:rPr>
          <w:szCs w:val="24"/>
        </w:rPr>
        <w:t>Д.Н., которого не был ограничен в дееспособности, на заключение в его пользу соглашения с его матерью Л</w:t>
      </w:r>
      <w:r w:rsidR="00625BD1">
        <w:rPr>
          <w:szCs w:val="24"/>
        </w:rPr>
        <w:t>.</w:t>
      </w:r>
      <w:r>
        <w:rPr>
          <w:szCs w:val="24"/>
        </w:rPr>
        <w:t>Н.Д. адвокатом получено не было, что является самостоятельным дисциплинарным нарушением.</w:t>
      </w:r>
    </w:p>
    <w:p w14:paraId="2170DF2E" w14:textId="38AC08D6" w:rsidR="00934FAC" w:rsidRDefault="00934FAC" w:rsidP="00163E7D">
      <w:pPr>
        <w:jc w:val="both"/>
        <w:rPr>
          <w:szCs w:val="24"/>
        </w:rPr>
      </w:pPr>
      <w:r>
        <w:rPr>
          <w:szCs w:val="24"/>
        </w:rPr>
        <w:tab/>
        <w:t>Далее, в соглашении указано, что в случае досрочного расторжения соглашения плата за ведение дела оплачивается доверителем по факту выполненных работ, которые тарифицируются в соответствии с тарифами. При этом к тексту соглашения тарифы не приложены, доверитель последовательно отрицает, что она была с ними ознакомлена.</w:t>
      </w:r>
    </w:p>
    <w:p w14:paraId="3BE2BE8D" w14:textId="05E7046D" w:rsidR="00934FAC" w:rsidRDefault="00934FAC" w:rsidP="00163E7D">
      <w:pPr>
        <w:jc w:val="both"/>
        <w:rPr>
          <w:szCs w:val="24"/>
        </w:rPr>
      </w:pPr>
      <w:r>
        <w:rPr>
          <w:szCs w:val="24"/>
        </w:rPr>
        <w:tab/>
        <w:t>В ответе на претензию доверителя</w:t>
      </w:r>
      <w:r w:rsidR="00AF4C53">
        <w:rPr>
          <w:szCs w:val="24"/>
        </w:rPr>
        <w:t xml:space="preserve"> от 21</w:t>
      </w:r>
      <w:r>
        <w:rPr>
          <w:szCs w:val="24"/>
        </w:rPr>
        <w:t>.04.2023 г.</w:t>
      </w:r>
      <w:r w:rsidR="00AF4C53">
        <w:rPr>
          <w:szCs w:val="24"/>
        </w:rPr>
        <w:t xml:space="preserve"> после досрочного расторжения соглашения</w:t>
      </w:r>
      <w:r>
        <w:rPr>
          <w:szCs w:val="24"/>
        </w:rPr>
        <w:t xml:space="preserve"> адвокат указывает, что </w:t>
      </w:r>
      <w:r w:rsidR="00E168D3">
        <w:rPr>
          <w:szCs w:val="24"/>
        </w:rPr>
        <w:t xml:space="preserve">итоговая </w:t>
      </w:r>
      <w:r>
        <w:rPr>
          <w:szCs w:val="24"/>
        </w:rPr>
        <w:t>стоимость проведенной работы по соглашению</w:t>
      </w:r>
      <w:r w:rsidR="007D1492">
        <w:rPr>
          <w:szCs w:val="24"/>
        </w:rPr>
        <w:t>,</w:t>
      </w:r>
      <w:r>
        <w:rPr>
          <w:szCs w:val="24"/>
        </w:rPr>
        <w:t xml:space="preserve"> согласно тарифам</w:t>
      </w:r>
      <w:r w:rsidR="007D1492">
        <w:rPr>
          <w:szCs w:val="24"/>
        </w:rPr>
        <w:t>,</w:t>
      </w:r>
      <w:r>
        <w:rPr>
          <w:szCs w:val="24"/>
        </w:rPr>
        <w:t xml:space="preserve"> составляет 318 000 руб., при этом в самом соглашении установлена фиксированная стоимость</w:t>
      </w:r>
      <w:r w:rsidR="00AF4C53">
        <w:rPr>
          <w:szCs w:val="24"/>
        </w:rPr>
        <w:t xml:space="preserve"> юридической помощи по соглашению – 250 000 руб.</w:t>
      </w:r>
    </w:p>
    <w:p w14:paraId="430C720F" w14:textId="03C62072" w:rsidR="00934FAC" w:rsidRDefault="00934FAC" w:rsidP="00934FAC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Комиссия ранее отмечала, что включение в соглашение об оказании юридической помощи любых условий, </w:t>
      </w:r>
      <w:r w:rsidR="00AF4C53">
        <w:rPr>
          <w:rFonts w:eastAsia="Calibri"/>
          <w:color w:val="auto"/>
          <w:szCs w:val="24"/>
        </w:rPr>
        <w:t xml:space="preserve">так или иначе </w:t>
      </w:r>
      <w:r>
        <w:rPr>
          <w:rFonts w:eastAsia="Calibri"/>
          <w:color w:val="auto"/>
          <w:szCs w:val="24"/>
        </w:rPr>
        <w:t>ограничивающих право доверителя на возврат части неотработанного адвокатом вознаграждения при досрочном расторжении соглашения со стороны доверителя прямо противоречит нормам п. 1 ст. 782, п. 2 ст. 977 и п. 1 ст. 978 ГК РФ, согласно которым заказчик (доверитель) вправе в любое время в одностороннем порядке отказаться от исполнения договора при условии возмещения расходов исполнителя (поверенного) и уплаты ему части вознаграждения соразмерно выполненной им работе. При этом согласно п. 2 ст. 977 ГК РФ соглашение об отказе от этого права ничтожно.</w:t>
      </w:r>
    </w:p>
    <w:p w14:paraId="4F809040" w14:textId="6C45F9EE" w:rsidR="00934FAC" w:rsidRDefault="00934FAC" w:rsidP="00934FAC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Комиссия полагает, что редакция пункта соглашения о том, что при досрочном расторжении соглашения стоимость юридической помощи рассчитывается по тарифам,</w:t>
      </w:r>
      <w:r w:rsidR="00AF4C53">
        <w:rPr>
          <w:rFonts w:eastAsia="Calibri"/>
          <w:color w:val="auto"/>
          <w:szCs w:val="24"/>
        </w:rPr>
        <w:t xml:space="preserve"> с которыми доверитель не была фактически ознакомлена, с учетом последующего ответа адвоката Л</w:t>
      </w:r>
      <w:r w:rsidR="00625BD1">
        <w:rPr>
          <w:rFonts w:eastAsia="Calibri"/>
          <w:color w:val="auto"/>
          <w:szCs w:val="24"/>
        </w:rPr>
        <w:t>.</w:t>
      </w:r>
      <w:r w:rsidR="00AF4C53">
        <w:rPr>
          <w:rFonts w:eastAsia="Calibri"/>
          <w:color w:val="auto"/>
          <w:szCs w:val="24"/>
        </w:rPr>
        <w:t>А.В. на претензионное письмо</w:t>
      </w:r>
      <w:r w:rsidR="005B00B8">
        <w:rPr>
          <w:rFonts w:eastAsia="Calibri"/>
          <w:color w:val="auto"/>
          <w:szCs w:val="24"/>
        </w:rPr>
        <w:t xml:space="preserve"> от 21.04.2023 г.</w:t>
      </w:r>
      <w:r w:rsidR="00AF4C53">
        <w:rPr>
          <w:rFonts w:eastAsia="Calibri"/>
          <w:color w:val="auto"/>
          <w:szCs w:val="24"/>
        </w:rPr>
        <w:t xml:space="preserve"> с указанием на то, что итоговая стоимость юридической помощи значительно превысила цену соглашения и составила 318 000 руб.,</w:t>
      </w:r>
      <w:r>
        <w:rPr>
          <w:rFonts w:eastAsia="Calibri"/>
          <w:color w:val="auto"/>
          <w:szCs w:val="24"/>
        </w:rPr>
        <w:t xml:space="preserve"> фактически лишает доверителя права на односторон</w:t>
      </w:r>
      <w:r w:rsidR="00AF4C53">
        <w:rPr>
          <w:rFonts w:eastAsia="Calibri"/>
          <w:color w:val="auto"/>
          <w:szCs w:val="24"/>
        </w:rPr>
        <w:t>ний отказ от исполнения соглашения</w:t>
      </w:r>
      <w:r>
        <w:rPr>
          <w:rFonts w:eastAsia="Calibri"/>
          <w:color w:val="auto"/>
          <w:szCs w:val="24"/>
        </w:rPr>
        <w:t xml:space="preserve"> </w:t>
      </w:r>
      <w:r w:rsidR="00AF4C53">
        <w:rPr>
          <w:rFonts w:eastAsia="Calibri"/>
          <w:color w:val="auto"/>
          <w:szCs w:val="24"/>
        </w:rPr>
        <w:t>под угрозой выплаты адвокату дополнительного</w:t>
      </w:r>
      <w:r>
        <w:rPr>
          <w:rFonts w:eastAsia="Calibri"/>
          <w:color w:val="auto"/>
          <w:szCs w:val="24"/>
        </w:rPr>
        <w:t xml:space="preserve"> вознаграждения. </w:t>
      </w:r>
    </w:p>
    <w:p w14:paraId="64906E2B" w14:textId="7238DC2F" w:rsidR="00AF4C53" w:rsidRDefault="00AF4C53" w:rsidP="00934FAC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Практика включения в соглашение подобных условий</w:t>
      </w:r>
      <w:r w:rsidR="00DC0071">
        <w:rPr>
          <w:rFonts w:eastAsia="Calibri"/>
          <w:color w:val="auto"/>
          <w:szCs w:val="24"/>
        </w:rPr>
        <w:t xml:space="preserve">, ограничивающих </w:t>
      </w:r>
      <w:r>
        <w:rPr>
          <w:rFonts w:eastAsia="Calibri"/>
          <w:color w:val="auto"/>
          <w:szCs w:val="24"/>
        </w:rPr>
        <w:t>прав</w:t>
      </w:r>
      <w:r w:rsidR="00DC0071">
        <w:rPr>
          <w:rFonts w:eastAsia="Calibri"/>
          <w:color w:val="auto"/>
          <w:szCs w:val="24"/>
        </w:rPr>
        <w:t>а и законные интересы</w:t>
      </w:r>
      <w:r>
        <w:rPr>
          <w:rFonts w:eastAsia="Calibri"/>
          <w:color w:val="auto"/>
          <w:szCs w:val="24"/>
        </w:rPr>
        <w:t xml:space="preserve"> доверителя</w:t>
      </w:r>
      <w:r w:rsidR="00DC0071">
        <w:rPr>
          <w:rFonts w:eastAsia="Calibri"/>
          <w:color w:val="auto"/>
          <w:szCs w:val="24"/>
        </w:rPr>
        <w:t xml:space="preserve"> как слабой стороны соглашения</w:t>
      </w:r>
      <w:r>
        <w:rPr>
          <w:rFonts w:eastAsia="Calibri"/>
          <w:color w:val="auto"/>
          <w:szCs w:val="24"/>
        </w:rPr>
        <w:t>,</w:t>
      </w:r>
      <w:r w:rsidR="00DC0071">
        <w:rPr>
          <w:rFonts w:eastAsia="Calibri"/>
          <w:color w:val="auto"/>
          <w:szCs w:val="24"/>
        </w:rPr>
        <w:t xml:space="preserve"> последовательно признается комиссией недопустимой</w:t>
      </w:r>
      <w:r>
        <w:rPr>
          <w:rFonts w:eastAsia="Calibri"/>
          <w:color w:val="auto"/>
          <w:szCs w:val="24"/>
        </w:rPr>
        <w:t xml:space="preserve"> и квалифицируется в качестве отдельного дисциплинарного нарушения</w:t>
      </w:r>
      <w:r w:rsidR="00DC0071">
        <w:rPr>
          <w:rFonts w:eastAsia="Calibri"/>
          <w:color w:val="auto"/>
          <w:szCs w:val="24"/>
        </w:rPr>
        <w:t xml:space="preserve"> адвоката</w:t>
      </w:r>
      <w:r>
        <w:rPr>
          <w:rFonts w:eastAsia="Calibri"/>
          <w:color w:val="auto"/>
          <w:szCs w:val="24"/>
        </w:rPr>
        <w:t>.</w:t>
      </w:r>
    </w:p>
    <w:p w14:paraId="23EC2FD3" w14:textId="6E53EA13" w:rsidR="00AF4C53" w:rsidRDefault="00AF4C53" w:rsidP="00934FAC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Относительно довода жалоб</w:t>
      </w:r>
      <w:r w:rsidR="007D1492">
        <w:rPr>
          <w:rFonts w:eastAsia="Calibri"/>
          <w:color w:val="auto"/>
          <w:szCs w:val="24"/>
        </w:rPr>
        <w:t>ы</w:t>
      </w:r>
      <w:r>
        <w:rPr>
          <w:rFonts w:eastAsia="Calibri"/>
          <w:color w:val="auto"/>
          <w:szCs w:val="24"/>
        </w:rPr>
        <w:t xml:space="preserve"> о том, </w:t>
      </w:r>
      <w:r w:rsidRPr="00B92407">
        <w:rPr>
          <w:rFonts w:eastAsia="Calibri"/>
          <w:color w:val="auto"/>
          <w:szCs w:val="24"/>
        </w:rPr>
        <w:t xml:space="preserve">что </w:t>
      </w:r>
      <w:r w:rsidR="00B92407" w:rsidRPr="00B92407">
        <w:rPr>
          <w:rFonts w:eastAsia="Calibri"/>
          <w:color w:val="auto"/>
          <w:szCs w:val="24"/>
        </w:rPr>
        <w:t>адвокат бездействовал при исполне</w:t>
      </w:r>
      <w:r w:rsidR="00B92407">
        <w:rPr>
          <w:rFonts w:eastAsia="Calibri"/>
          <w:color w:val="auto"/>
          <w:szCs w:val="24"/>
        </w:rPr>
        <w:t>нии соглашения комиссия констатирует</w:t>
      </w:r>
      <w:r w:rsidR="00B92407" w:rsidRPr="00B92407">
        <w:rPr>
          <w:rFonts w:eastAsia="Calibri"/>
          <w:color w:val="auto"/>
          <w:szCs w:val="24"/>
        </w:rPr>
        <w:t>, что он не подтверждается заявителем надлежащими и достоверными доказательствами. Объем работы адвоката по принятому поручению подтверждается документами,</w:t>
      </w:r>
      <w:r w:rsidR="005B00B8">
        <w:rPr>
          <w:rFonts w:eastAsia="Calibri"/>
          <w:color w:val="auto"/>
          <w:szCs w:val="24"/>
        </w:rPr>
        <w:t xml:space="preserve"> имеющимися в материалах дисциплинарного производства,</w:t>
      </w:r>
      <w:r w:rsidR="00B92407" w:rsidRPr="00B92407">
        <w:rPr>
          <w:rFonts w:eastAsia="Calibri"/>
          <w:color w:val="auto"/>
          <w:szCs w:val="24"/>
        </w:rPr>
        <w:t xml:space="preserve"> в т.ч. жалобами, поданными адвокатом в прокуратуру и иные органы на постановления об отказе в возбуждения уголовного дела</w:t>
      </w:r>
      <w:r w:rsidR="00B92407">
        <w:rPr>
          <w:rFonts w:eastAsia="Calibri"/>
          <w:color w:val="auto"/>
          <w:szCs w:val="24"/>
        </w:rPr>
        <w:t>.</w:t>
      </w:r>
    </w:p>
    <w:p w14:paraId="2CEC5678" w14:textId="274B94B7" w:rsidR="001614A1" w:rsidRPr="001614A1" w:rsidRDefault="00B92407" w:rsidP="001614A1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</w:t>
      </w:r>
      <w:r w:rsidR="00E168D3">
        <w:rPr>
          <w:rFonts w:eastAsia="Calibri"/>
          <w:color w:val="auto"/>
          <w:szCs w:val="24"/>
        </w:rPr>
        <w:t>омиссия полагает</w:t>
      </w:r>
      <w:r>
        <w:rPr>
          <w:rFonts w:eastAsia="Calibri"/>
          <w:color w:val="auto"/>
          <w:szCs w:val="24"/>
        </w:rPr>
        <w:t>, что в рассматриваемой ситуации имелись основания для применения гражданско-правового способа защиты нарушенных прав</w:t>
      </w:r>
      <w:r w:rsidR="001614A1">
        <w:rPr>
          <w:rFonts w:eastAsia="Calibri"/>
          <w:color w:val="auto"/>
          <w:szCs w:val="24"/>
        </w:rPr>
        <w:t xml:space="preserve"> Л</w:t>
      </w:r>
      <w:r w:rsidR="00625BD1">
        <w:rPr>
          <w:rFonts w:eastAsia="Calibri"/>
          <w:color w:val="auto"/>
          <w:szCs w:val="24"/>
        </w:rPr>
        <w:t>.</w:t>
      </w:r>
      <w:r w:rsidR="001614A1">
        <w:rPr>
          <w:rFonts w:eastAsia="Calibri"/>
          <w:color w:val="auto"/>
          <w:szCs w:val="24"/>
        </w:rPr>
        <w:t>Д.Н.</w:t>
      </w:r>
      <w:r>
        <w:rPr>
          <w:rFonts w:eastAsia="Calibri"/>
          <w:color w:val="auto"/>
          <w:szCs w:val="24"/>
        </w:rPr>
        <w:t xml:space="preserve"> в виде иска</w:t>
      </w:r>
      <w:r w:rsidR="001614A1">
        <w:rPr>
          <w:rFonts w:eastAsia="Calibri"/>
          <w:color w:val="auto"/>
          <w:szCs w:val="24"/>
        </w:rPr>
        <w:t xml:space="preserve"> об оспаривании недействительной сделки</w:t>
      </w:r>
      <w:r>
        <w:rPr>
          <w:rFonts w:eastAsia="Calibri"/>
          <w:color w:val="auto"/>
          <w:szCs w:val="24"/>
        </w:rPr>
        <w:t>,</w:t>
      </w:r>
      <w:r w:rsidR="001614A1">
        <w:rPr>
          <w:rFonts w:eastAsia="Calibri"/>
          <w:color w:val="auto"/>
          <w:szCs w:val="24"/>
        </w:rPr>
        <w:t xml:space="preserve"> но вместе с тем комиссия не считает возможным </w:t>
      </w:r>
      <w:r w:rsidR="001614A1">
        <w:rPr>
          <w:rFonts w:eastAsia="Calibri"/>
          <w:color w:val="auto"/>
          <w:szCs w:val="24"/>
        </w:rPr>
        <w:lastRenderedPageBreak/>
        <w:t xml:space="preserve">вмешиваться </w:t>
      </w:r>
      <w:r w:rsidR="001614A1" w:rsidRPr="00C5723F">
        <w:rPr>
          <w:rFonts w:eastAsia="Calibri"/>
          <w:color w:val="auto"/>
        </w:rPr>
        <w:t>в вопросы тактики</w:t>
      </w:r>
      <w:r w:rsidR="001614A1">
        <w:rPr>
          <w:rFonts w:eastAsia="Calibri"/>
          <w:color w:val="auto"/>
        </w:rPr>
        <w:t>, избранного способа защиты права</w:t>
      </w:r>
      <w:r w:rsidR="001614A1" w:rsidRPr="00C5723F">
        <w:rPr>
          <w:rFonts w:eastAsia="Calibri"/>
          <w:color w:val="auto"/>
        </w:rPr>
        <w:t xml:space="preserve"> или право</w:t>
      </w:r>
      <w:r w:rsidR="001614A1">
        <w:rPr>
          <w:rFonts w:eastAsia="Calibri"/>
          <w:color w:val="auto"/>
        </w:rPr>
        <w:t>вой позиции адвоката, избираемых</w:t>
      </w:r>
      <w:r w:rsidR="001614A1" w:rsidRPr="00C5723F">
        <w:rPr>
          <w:rFonts w:eastAsia="Calibri"/>
          <w:color w:val="auto"/>
        </w:rPr>
        <w:t xml:space="preserve"> при исполнении поручения доверителя, поскольку адвокат избирает её самостоятельно, являясь независимым профессиональным советником по правовым вопросам (п. 1 ст. 2 ФЗ «Об адвокатской деятел</w:t>
      </w:r>
      <w:r w:rsidR="001614A1">
        <w:rPr>
          <w:rFonts w:eastAsia="Calibri"/>
          <w:color w:val="auto"/>
        </w:rPr>
        <w:t>ьности и адвокатуре в РФ»). Т</w:t>
      </w:r>
      <w:r w:rsidR="001614A1" w:rsidRPr="00C5723F">
        <w:rPr>
          <w:rFonts w:eastAsia="Calibri"/>
          <w:color w:val="auto"/>
        </w:rPr>
        <w:t>актика исполнения поручения доверителя определяется конкретными обстоятельствами дела</w:t>
      </w:r>
      <w:r w:rsidR="001614A1">
        <w:rPr>
          <w:rFonts w:eastAsia="Calibri"/>
          <w:color w:val="auto"/>
        </w:rPr>
        <w:t xml:space="preserve">, </w:t>
      </w:r>
      <w:r w:rsidR="001614A1" w:rsidRPr="00C5723F">
        <w:rPr>
          <w:rFonts w:eastAsia="Calibri"/>
          <w:color w:val="auto"/>
        </w:rPr>
        <w:t>не регулируется законодательством об адвокатской деятельности и не относится к компетенции дисциплинарных органов.</w:t>
      </w:r>
    </w:p>
    <w:p w14:paraId="7B3A6D4A" w14:textId="2DE46940" w:rsidR="00686221" w:rsidRPr="00686221" w:rsidRDefault="001614A1" w:rsidP="001614A1">
      <w:pPr>
        <w:pStyle w:val="a9"/>
        <w:ind w:firstLine="708"/>
        <w:jc w:val="both"/>
      </w:pPr>
      <w:r w:rsidRPr="00C5723F">
        <w:rPr>
          <w:rFonts w:eastAsia="Calibri"/>
        </w:rPr>
        <w:t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В рассматриваемом д</w:t>
      </w:r>
      <w:r>
        <w:rPr>
          <w:rFonts w:eastAsia="Calibri"/>
        </w:rPr>
        <w:t>исциплинарном производстве</w:t>
      </w:r>
      <w:r w:rsidRPr="00C5723F">
        <w:rPr>
          <w:rFonts w:eastAsia="Calibri"/>
        </w:rPr>
        <w:t xml:space="preserve"> отсутствуют доказательства совершения адвокатом</w:t>
      </w:r>
      <w:r>
        <w:rPr>
          <w:rFonts w:eastAsia="Calibri"/>
        </w:rPr>
        <w:t xml:space="preserve"> Л</w:t>
      </w:r>
      <w:r w:rsidR="00625BD1">
        <w:rPr>
          <w:rFonts w:eastAsia="Calibri"/>
        </w:rPr>
        <w:t>.</w:t>
      </w:r>
      <w:r>
        <w:rPr>
          <w:rFonts w:eastAsia="Calibri"/>
        </w:rPr>
        <w:t>А.В.</w:t>
      </w:r>
      <w:r w:rsidRPr="00C5723F">
        <w:rPr>
          <w:rFonts w:eastAsia="Calibri"/>
        </w:rPr>
        <w:t xml:space="preserve"> грубых и явных </w:t>
      </w:r>
      <w:r>
        <w:rPr>
          <w:rFonts w:eastAsia="Calibri"/>
        </w:rPr>
        <w:t xml:space="preserve">юридических </w:t>
      </w:r>
      <w:r w:rsidRPr="00C5723F">
        <w:rPr>
          <w:rFonts w:eastAsia="Calibri"/>
        </w:rPr>
        <w:t xml:space="preserve">ошибок при исполнении поручения </w:t>
      </w:r>
      <w:r w:rsidR="005B00B8">
        <w:rPr>
          <w:rFonts w:eastAsia="Calibri"/>
        </w:rPr>
        <w:t>по заключенному</w:t>
      </w:r>
      <w:r>
        <w:rPr>
          <w:rFonts w:eastAsia="Calibri"/>
        </w:rPr>
        <w:t xml:space="preserve"> соглашению.</w:t>
      </w:r>
      <w:r w:rsidR="005B00B8">
        <w:rPr>
          <w:rFonts w:eastAsia="Calibri"/>
        </w:rPr>
        <w:t xml:space="preserve"> Также в материалах дисциплинарного производства отсутствуют доказательства того, что доверитель Л</w:t>
      </w:r>
      <w:r w:rsidR="00625BD1">
        <w:rPr>
          <w:rFonts w:eastAsia="Calibri"/>
        </w:rPr>
        <w:t>.</w:t>
      </w:r>
      <w:r w:rsidR="005B00B8">
        <w:rPr>
          <w:rFonts w:eastAsia="Calibri"/>
        </w:rPr>
        <w:t xml:space="preserve">Д.Н. со своей стороны выражал волю на оспаривание договоров дарения, совершенных им в пользу </w:t>
      </w:r>
      <w:r w:rsidR="00E168D3">
        <w:rPr>
          <w:rFonts w:eastAsia="Calibri"/>
        </w:rPr>
        <w:t>своей несовершеннолетней дочери, в порядке гражданского судопроизводства.</w:t>
      </w:r>
    </w:p>
    <w:p w14:paraId="331B2A18" w14:textId="4525A545" w:rsidR="00B86E21" w:rsidRDefault="005B00B8" w:rsidP="00B86E21">
      <w:pPr>
        <w:ind w:firstLine="709"/>
        <w:jc w:val="both"/>
      </w:pPr>
      <w:r>
        <w:rPr>
          <w:szCs w:val="24"/>
        </w:rPr>
        <w:t xml:space="preserve">Далее, </w:t>
      </w:r>
      <w:r w:rsidR="00B86E21" w:rsidRPr="00B86E21">
        <w:rPr>
          <w:szCs w:val="24"/>
        </w:rPr>
        <w:t xml:space="preserve">согласно п. 6 ст. 10 </w:t>
      </w:r>
      <w:r w:rsidR="00B86E21" w:rsidRPr="00B86E21">
        <w:t>Кодекса профессиональной этики адвоката</w:t>
      </w:r>
      <w:r w:rsidR="00B86E21" w:rsidRPr="00B86E21">
        <w:rPr>
          <w:rFonts w:eastAsia="Calibri"/>
          <w:color w:val="auto"/>
          <w:szCs w:val="24"/>
        </w:rPr>
        <w:t xml:space="preserve"> при отмене поручения адвокат должен незамедлительно возвратить доверителю все полученные от последнего подлинные документы по делу и доверенность, а также при отмене или по исполнении поручения - предоставить доверителю по его просьбе отчет о проделанной работе.</w:t>
      </w:r>
    </w:p>
    <w:p w14:paraId="68FD5D58" w14:textId="71355E7D" w:rsidR="00B86E21" w:rsidRDefault="005B00B8" w:rsidP="00B86E21">
      <w:pPr>
        <w:ind w:firstLine="709"/>
        <w:jc w:val="both"/>
      </w:pPr>
      <w:r>
        <w:t>Адвокатом не оспаривается, что он был информирован о досрочном расторжении соглашения со стороны доверителя, что подтверждается его ответом на претензию от 21.04.2023 г., однако доказательств возврата доверенности доверителю (на необходимость чего доверитель указывала в претензии) адвокатом не представлено.</w:t>
      </w:r>
    </w:p>
    <w:p w14:paraId="24E038AE" w14:textId="1A76BAFA" w:rsidR="00074132" w:rsidRPr="005B4104" w:rsidRDefault="00074132" w:rsidP="00B86E21">
      <w:pPr>
        <w:ind w:firstLine="709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 xml:space="preserve">ии в </w:t>
      </w:r>
      <w:r w:rsidR="002865E4">
        <w:t>действиях адвоката Л</w:t>
      </w:r>
      <w:r w:rsidR="00625BD1">
        <w:t>.</w:t>
      </w:r>
      <w:r w:rsidR="002865E4">
        <w:t xml:space="preserve">А.В. </w:t>
      </w:r>
      <w:r w:rsidRPr="00F05201">
        <w:t xml:space="preserve">нарушений </w:t>
      </w:r>
      <w:proofErr w:type="spellStart"/>
      <w:r w:rsidRPr="005B00B8">
        <w:t>п.п</w:t>
      </w:r>
      <w:proofErr w:type="spellEnd"/>
      <w:r w:rsidRPr="005B00B8">
        <w:t>. 1 п. 1 ст. 7</w:t>
      </w:r>
      <w:r w:rsidR="005B00B8">
        <w:t>, п. 1 и 2 ст. 25</w:t>
      </w:r>
      <w:r w:rsidRPr="005B00B8">
        <w:t xml:space="preserve"> ФЗ «Об адвокатской деятельности и адвокатуре в РФ», п. 1 ст. 8, </w:t>
      </w:r>
      <w:r w:rsidR="005B00B8" w:rsidRPr="005B00B8">
        <w:t>п. 6 ст. 10</w:t>
      </w:r>
      <w:r w:rsidRPr="005B00B8">
        <w:t xml:space="preserve"> Кодекса профессиональной этики адвоката,</w:t>
      </w:r>
      <w:r w:rsidRPr="00F05201">
        <w:t xml:space="preserve"> и ненадлежащем исполнении своих обязанностей перед дове</w:t>
      </w:r>
      <w:r w:rsidR="002865E4">
        <w:t>рителями Л</w:t>
      </w:r>
      <w:r w:rsidR="00625BD1">
        <w:t>.</w:t>
      </w:r>
      <w:r w:rsidR="002865E4">
        <w:t>Н.Д., Л</w:t>
      </w:r>
      <w:r w:rsidR="00625BD1">
        <w:t>.</w:t>
      </w:r>
      <w:r w:rsidR="002865E4">
        <w:t>Д.Н.</w:t>
      </w:r>
    </w:p>
    <w:p w14:paraId="48EB2FC5" w14:textId="77777777" w:rsidR="00074132" w:rsidRPr="00912660" w:rsidRDefault="00074132" w:rsidP="00074132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1947A21" w14:textId="77777777" w:rsidR="00074132" w:rsidRPr="00912660" w:rsidRDefault="00074132" w:rsidP="00074132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381DE422" w14:textId="77777777" w:rsidR="00074132" w:rsidRPr="00912660" w:rsidRDefault="00074132" w:rsidP="00074132">
      <w:pPr>
        <w:ind w:firstLine="708"/>
        <w:jc w:val="both"/>
        <w:rPr>
          <w:rFonts w:eastAsia="Calibri"/>
          <w:color w:val="auto"/>
          <w:szCs w:val="24"/>
        </w:rPr>
      </w:pPr>
    </w:p>
    <w:p w14:paraId="56E107FB" w14:textId="2447CED2" w:rsidR="00074132" w:rsidRDefault="00074132" w:rsidP="007D1492">
      <w:pPr>
        <w:ind w:firstLine="708"/>
        <w:jc w:val="center"/>
        <w:rPr>
          <w:rFonts w:eastAsia="Calibri"/>
          <w:b/>
          <w:bCs/>
          <w:color w:val="auto"/>
          <w:sz w:val="16"/>
          <w:szCs w:val="16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3A2077C4" w14:textId="77777777" w:rsidR="007D1492" w:rsidRPr="007D1492" w:rsidRDefault="007D1492" w:rsidP="007D1492">
      <w:pPr>
        <w:ind w:firstLine="708"/>
        <w:jc w:val="center"/>
        <w:rPr>
          <w:rFonts w:eastAsia="Calibri"/>
          <w:b/>
          <w:bCs/>
          <w:color w:val="auto"/>
          <w:sz w:val="16"/>
          <w:szCs w:val="16"/>
        </w:rPr>
      </w:pPr>
    </w:p>
    <w:p w14:paraId="11FC00D4" w14:textId="45745B24" w:rsidR="00074132" w:rsidRDefault="00074132" w:rsidP="00074132">
      <w:pPr>
        <w:ind w:firstLine="708"/>
        <w:jc w:val="both"/>
      </w:pPr>
      <w:r>
        <w:rPr>
          <w:rFonts w:eastAsia="Calibri"/>
          <w:color w:val="auto"/>
          <w:szCs w:val="24"/>
        </w:rPr>
        <w:t xml:space="preserve">- </w:t>
      </w:r>
      <w:r>
        <w:t>о наличии в действиях (бездействии) адвок</w:t>
      </w:r>
      <w:r w:rsidR="00163E7D">
        <w:t>ата Л</w:t>
      </w:r>
      <w:r w:rsidR="00625BD1">
        <w:t>.</w:t>
      </w:r>
      <w:r w:rsidR="00163E7D">
        <w:t>А</w:t>
      </w:r>
      <w:r w:rsidR="00625BD1">
        <w:t>.</w:t>
      </w:r>
      <w:r w:rsidR="00163E7D">
        <w:t>В</w:t>
      </w:r>
      <w:r w:rsidR="00625BD1">
        <w:t>.</w:t>
      </w:r>
      <w:r w:rsidR="00163E7D">
        <w:t xml:space="preserve"> </w:t>
      </w:r>
      <w:r>
        <w:t xml:space="preserve">нарушения норм законодательства об адвокатской деятельности и адвокатуре и Кодекса профессиональной этики адвоката, а именно </w:t>
      </w:r>
      <w:r w:rsidR="0068252A">
        <w:t xml:space="preserve">нарушений </w:t>
      </w:r>
      <w:proofErr w:type="spellStart"/>
      <w:r w:rsidR="005B00B8" w:rsidRPr="005B00B8">
        <w:t>п.п</w:t>
      </w:r>
      <w:proofErr w:type="spellEnd"/>
      <w:r w:rsidR="005B00B8" w:rsidRPr="005B00B8">
        <w:t>. 1 п. 1 ст. 7</w:t>
      </w:r>
      <w:r w:rsidR="005B00B8">
        <w:t>, п. 1 и 2 ст. 25</w:t>
      </w:r>
      <w:r w:rsidR="005B00B8" w:rsidRPr="005B00B8">
        <w:t xml:space="preserve"> ФЗ «Об адвокатской деятельности и адвокатуре в РФ», п. 1 ст. 8, п. 6 ст. 10 Кодекса профессиональной этики адвоката</w:t>
      </w:r>
      <w:r>
        <w:t>, а также ненадлежащем исполнении адвокатом своих профессиональных обязанностей</w:t>
      </w:r>
      <w:r w:rsidR="00163E7D">
        <w:t xml:space="preserve"> перед доверителями Л</w:t>
      </w:r>
      <w:r w:rsidR="00625BD1">
        <w:t>.</w:t>
      </w:r>
      <w:r w:rsidR="00163E7D">
        <w:t>Н.Д., Л</w:t>
      </w:r>
      <w:r w:rsidR="00625BD1">
        <w:t>.</w:t>
      </w:r>
      <w:r w:rsidR="00163E7D">
        <w:t>Д.Н.</w:t>
      </w:r>
      <w:r>
        <w:t xml:space="preserve">, которые выразились в том, что адвокат: </w:t>
      </w:r>
    </w:p>
    <w:p w14:paraId="0BB873ED" w14:textId="14000D11" w:rsidR="00074132" w:rsidRDefault="00163E7D" w:rsidP="00163E7D">
      <w:pPr>
        <w:pStyle w:val="ac"/>
        <w:numPr>
          <w:ilvl w:val="0"/>
          <w:numId w:val="28"/>
        </w:numPr>
        <w:jc w:val="both"/>
      </w:pPr>
      <w:r>
        <w:rPr>
          <w:szCs w:val="24"/>
        </w:rPr>
        <w:t>не получил</w:t>
      </w:r>
      <w:r w:rsidRPr="00DE012F">
        <w:rPr>
          <w:szCs w:val="24"/>
        </w:rPr>
        <w:t xml:space="preserve"> письменного согла</w:t>
      </w:r>
      <w:r>
        <w:rPr>
          <w:szCs w:val="24"/>
        </w:rPr>
        <w:t>сия доверителя Л</w:t>
      </w:r>
      <w:r w:rsidR="00625BD1">
        <w:rPr>
          <w:szCs w:val="24"/>
        </w:rPr>
        <w:t>.</w:t>
      </w:r>
      <w:r>
        <w:rPr>
          <w:szCs w:val="24"/>
        </w:rPr>
        <w:t>Д.Н.</w:t>
      </w:r>
      <w:r w:rsidRPr="00DE012F">
        <w:rPr>
          <w:szCs w:val="24"/>
        </w:rPr>
        <w:t xml:space="preserve"> на заключение соглашения</w:t>
      </w:r>
      <w:r>
        <w:rPr>
          <w:szCs w:val="24"/>
        </w:rPr>
        <w:t xml:space="preserve"> об оказании юридической помощи в его интересах с третьим лицом (Л</w:t>
      </w:r>
      <w:r w:rsidR="00625BD1">
        <w:rPr>
          <w:szCs w:val="24"/>
        </w:rPr>
        <w:t>.</w:t>
      </w:r>
      <w:r>
        <w:rPr>
          <w:szCs w:val="24"/>
        </w:rPr>
        <w:t>Н.Д.);</w:t>
      </w:r>
    </w:p>
    <w:p w14:paraId="437B15AF" w14:textId="507C1D60" w:rsidR="00163E7D" w:rsidRDefault="00163E7D" w:rsidP="00074132">
      <w:pPr>
        <w:pStyle w:val="ac"/>
        <w:numPr>
          <w:ilvl w:val="0"/>
          <w:numId w:val="28"/>
        </w:numPr>
        <w:jc w:val="both"/>
      </w:pPr>
      <w:r>
        <w:t>включил в условия соглашения пункт о том, что при досрочном расторжении соглашения со</w:t>
      </w:r>
      <w:r w:rsidR="00DC0071">
        <w:t xml:space="preserve"> стороны доверителя </w:t>
      </w:r>
      <w:r w:rsidR="00DC0071">
        <w:rPr>
          <w:rFonts w:eastAsia="Calibri"/>
          <w:color w:val="auto"/>
          <w:szCs w:val="24"/>
        </w:rPr>
        <w:t>стоимость юридической помощи рассчитывается по тарифам, с которыми доверитель не была фактически ознакомлена, и в ответе на претензию доверителя от 21.04.2023 г.</w:t>
      </w:r>
      <w:r w:rsidR="005B00B8">
        <w:rPr>
          <w:rFonts w:eastAsia="Calibri"/>
          <w:color w:val="auto"/>
          <w:szCs w:val="24"/>
        </w:rPr>
        <w:t xml:space="preserve"> после расторжения соглашения</w:t>
      </w:r>
      <w:r w:rsidR="00DC0071">
        <w:rPr>
          <w:rFonts w:eastAsia="Calibri"/>
          <w:color w:val="auto"/>
          <w:szCs w:val="24"/>
        </w:rPr>
        <w:t xml:space="preserve"> указал </w:t>
      </w:r>
      <w:r w:rsidR="00DC0071">
        <w:rPr>
          <w:rFonts w:eastAsia="Calibri"/>
          <w:color w:val="auto"/>
          <w:szCs w:val="24"/>
        </w:rPr>
        <w:lastRenderedPageBreak/>
        <w:t>стоимость фактически оказанной юридической помощи в размере 318 000 руб., в то время как фиксированная стоимость юридической помощи по соглашению составляла 250 000 руб.;</w:t>
      </w:r>
    </w:p>
    <w:p w14:paraId="1902B01B" w14:textId="22AFFBB9" w:rsidR="00163E7D" w:rsidRDefault="00DC0071" w:rsidP="002865E4">
      <w:pPr>
        <w:pStyle w:val="ac"/>
        <w:numPr>
          <w:ilvl w:val="0"/>
          <w:numId w:val="28"/>
        </w:numPr>
        <w:jc w:val="both"/>
      </w:pPr>
      <w:r>
        <w:t>не обеспечил возврат доверенности</w:t>
      </w:r>
      <w:r w:rsidR="00163E7D">
        <w:t xml:space="preserve"> доверителю</w:t>
      </w:r>
      <w:r w:rsidR="002865E4">
        <w:t xml:space="preserve"> Л</w:t>
      </w:r>
      <w:r w:rsidR="00625BD1">
        <w:t>.</w:t>
      </w:r>
      <w:r w:rsidR="002865E4">
        <w:t xml:space="preserve">Н.Д. </w:t>
      </w:r>
      <w:r w:rsidR="00163E7D">
        <w:t>после досрочного расторжения соглашения</w:t>
      </w:r>
      <w:r>
        <w:t xml:space="preserve"> с ее стороны</w:t>
      </w:r>
      <w:r w:rsidR="00163E7D">
        <w:t>.</w:t>
      </w:r>
    </w:p>
    <w:p w14:paraId="3E43F356" w14:textId="77777777" w:rsidR="00074132" w:rsidRDefault="00074132" w:rsidP="00074132">
      <w:pPr>
        <w:ind w:firstLine="708"/>
        <w:jc w:val="both"/>
      </w:pPr>
    </w:p>
    <w:p w14:paraId="74D60E0E" w14:textId="77777777" w:rsidR="00074132" w:rsidRDefault="00074132" w:rsidP="00074132">
      <w:pPr>
        <w:rPr>
          <w:rFonts w:eastAsia="Calibri"/>
          <w:color w:val="auto"/>
          <w:szCs w:val="24"/>
        </w:rPr>
      </w:pPr>
    </w:p>
    <w:p w14:paraId="52E6185C" w14:textId="77777777" w:rsidR="00074132" w:rsidRPr="00A10F1A" w:rsidRDefault="00074132" w:rsidP="00074132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0416334" w14:textId="1EE53922" w:rsidR="00074132" w:rsidRPr="005B7097" w:rsidRDefault="00074132" w:rsidP="00074132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760779">
        <w:rPr>
          <w:rFonts w:eastAsia="Calibri"/>
          <w:color w:val="auto"/>
          <w:szCs w:val="24"/>
        </w:rPr>
        <w:t xml:space="preserve">   </w:t>
      </w:r>
      <w:r w:rsidRPr="00A10F1A">
        <w:rPr>
          <w:rFonts w:eastAsia="Calibri"/>
          <w:color w:val="auto"/>
          <w:szCs w:val="24"/>
        </w:rPr>
        <w:t>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FC2DB" w14:textId="77777777" w:rsidR="007E39F2" w:rsidRDefault="007E39F2">
      <w:r>
        <w:separator/>
      </w:r>
    </w:p>
  </w:endnote>
  <w:endnote w:type="continuationSeparator" w:id="0">
    <w:p w14:paraId="33DB90E7" w14:textId="77777777" w:rsidR="007E39F2" w:rsidRDefault="007E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250D5" w14:textId="77777777" w:rsidR="007E39F2" w:rsidRDefault="007E39F2">
      <w:r>
        <w:separator/>
      </w:r>
    </w:p>
  </w:footnote>
  <w:footnote w:type="continuationSeparator" w:id="0">
    <w:p w14:paraId="1BCF58D4" w14:textId="77777777" w:rsidR="007E39F2" w:rsidRDefault="007E3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13C8A3A6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168D3">
      <w:rPr>
        <w:noProof/>
      </w:rPr>
      <w:t>5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E1E36AA"/>
    <w:multiLevelType w:val="hybridMultilevel"/>
    <w:tmpl w:val="CCDC8D5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7" w15:restartNumberingAfterBreak="0">
    <w:nsid w:val="3E73768F"/>
    <w:multiLevelType w:val="hybridMultilevel"/>
    <w:tmpl w:val="D4241A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99E6398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4513076">
    <w:abstractNumId w:val="22"/>
  </w:num>
  <w:num w:numId="2" w16cid:durableId="428936712">
    <w:abstractNumId w:val="7"/>
  </w:num>
  <w:num w:numId="3" w16cid:durableId="74128714">
    <w:abstractNumId w:val="24"/>
  </w:num>
  <w:num w:numId="4" w16cid:durableId="388114340">
    <w:abstractNumId w:val="0"/>
  </w:num>
  <w:num w:numId="5" w16cid:durableId="205608128">
    <w:abstractNumId w:val="1"/>
  </w:num>
  <w:num w:numId="6" w16cid:durableId="403257555">
    <w:abstractNumId w:val="9"/>
  </w:num>
  <w:num w:numId="7" w16cid:durableId="404491882">
    <w:abstractNumId w:val="10"/>
  </w:num>
  <w:num w:numId="8" w16cid:durableId="1994600949">
    <w:abstractNumId w:val="5"/>
  </w:num>
  <w:num w:numId="9" w16cid:durableId="162584686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636078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7365357">
    <w:abstractNumId w:val="25"/>
  </w:num>
  <w:num w:numId="12" w16cid:durableId="973757445">
    <w:abstractNumId w:val="3"/>
  </w:num>
  <w:num w:numId="13" w16cid:durableId="74593593">
    <w:abstractNumId w:val="15"/>
  </w:num>
  <w:num w:numId="14" w16cid:durableId="1704859975">
    <w:abstractNumId w:val="23"/>
  </w:num>
  <w:num w:numId="15" w16cid:durableId="21043043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0112419">
    <w:abstractNumId w:val="2"/>
  </w:num>
  <w:num w:numId="17" w16cid:durableId="6445479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1578469">
    <w:abstractNumId w:val="20"/>
  </w:num>
  <w:num w:numId="19" w16cid:durableId="466510859">
    <w:abstractNumId w:val="14"/>
  </w:num>
  <w:num w:numId="20" w16cid:durableId="1165510411">
    <w:abstractNumId w:val="8"/>
  </w:num>
  <w:num w:numId="21" w16cid:durableId="88893480">
    <w:abstractNumId w:val="11"/>
  </w:num>
  <w:num w:numId="22" w16cid:durableId="1660887660">
    <w:abstractNumId w:val="13"/>
  </w:num>
  <w:num w:numId="23" w16cid:durableId="2137947615">
    <w:abstractNumId w:val="21"/>
  </w:num>
  <w:num w:numId="24" w16cid:durableId="1117412390">
    <w:abstractNumId w:val="4"/>
  </w:num>
  <w:num w:numId="25" w16cid:durableId="1329594537">
    <w:abstractNumId w:val="18"/>
  </w:num>
  <w:num w:numId="26" w16cid:durableId="24017458">
    <w:abstractNumId w:val="17"/>
  </w:num>
  <w:num w:numId="27" w16cid:durableId="1451127806">
    <w:abstractNumId w:val="19"/>
  </w:num>
  <w:num w:numId="28" w16cid:durableId="1402943702">
    <w:abstractNumId w:val="12"/>
  </w:num>
  <w:num w:numId="29" w16cid:durableId="19676590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078BE"/>
    <w:rsid w:val="00013F4E"/>
    <w:rsid w:val="00015CC5"/>
    <w:rsid w:val="00020DFD"/>
    <w:rsid w:val="00022531"/>
    <w:rsid w:val="00022FA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2CB7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4132"/>
    <w:rsid w:val="0007544D"/>
    <w:rsid w:val="00083581"/>
    <w:rsid w:val="00091A53"/>
    <w:rsid w:val="000957EF"/>
    <w:rsid w:val="00097654"/>
    <w:rsid w:val="000A0DC3"/>
    <w:rsid w:val="000A2932"/>
    <w:rsid w:val="000A2FFF"/>
    <w:rsid w:val="000A38D2"/>
    <w:rsid w:val="000A38E7"/>
    <w:rsid w:val="000A5381"/>
    <w:rsid w:val="000A5CF6"/>
    <w:rsid w:val="000A7386"/>
    <w:rsid w:val="000A78DA"/>
    <w:rsid w:val="000B0109"/>
    <w:rsid w:val="000B1EC4"/>
    <w:rsid w:val="000B1F09"/>
    <w:rsid w:val="000B2599"/>
    <w:rsid w:val="000B37F0"/>
    <w:rsid w:val="000B401C"/>
    <w:rsid w:val="000B5213"/>
    <w:rsid w:val="000B6016"/>
    <w:rsid w:val="000B6682"/>
    <w:rsid w:val="000C02E9"/>
    <w:rsid w:val="000C1DAA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4870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14A1"/>
    <w:rsid w:val="00163B92"/>
    <w:rsid w:val="00163E7D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2FAE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3EC7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6C0"/>
    <w:rsid w:val="00280C0A"/>
    <w:rsid w:val="00280ECB"/>
    <w:rsid w:val="00283853"/>
    <w:rsid w:val="002865E4"/>
    <w:rsid w:val="00291537"/>
    <w:rsid w:val="00291806"/>
    <w:rsid w:val="00291C66"/>
    <w:rsid w:val="00294C49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B5808"/>
    <w:rsid w:val="002C0004"/>
    <w:rsid w:val="002C1482"/>
    <w:rsid w:val="002C7E10"/>
    <w:rsid w:val="002D11A9"/>
    <w:rsid w:val="002D46A8"/>
    <w:rsid w:val="002D69A3"/>
    <w:rsid w:val="002E0677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358D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3BB8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37E03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5E"/>
    <w:rsid w:val="004A778D"/>
    <w:rsid w:val="004B14AB"/>
    <w:rsid w:val="004B34C0"/>
    <w:rsid w:val="004B4698"/>
    <w:rsid w:val="004D2D22"/>
    <w:rsid w:val="004D316E"/>
    <w:rsid w:val="004D48D0"/>
    <w:rsid w:val="004D61A5"/>
    <w:rsid w:val="004D76C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2AE1"/>
    <w:rsid w:val="004F34F8"/>
    <w:rsid w:val="004F7F7B"/>
    <w:rsid w:val="00500EA6"/>
    <w:rsid w:val="00502664"/>
    <w:rsid w:val="00503BD8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0AD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00B8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25BD1"/>
    <w:rsid w:val="006301E6"/>
    <w:rsid w:val="006330FA"/>
    <w:rsid w:val="00634901"/>
    <w:rsid w:val="00636062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3540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52A"/>
    <w:rsid w:val="0068287A"/>
    <w:rsid w:val="006851B1"/>
    <w:rsid w:val="0068593D"/>
    <w:rsid w:val="00686221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5C9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5E5B"/>
    <w:rsid w:val="007169DE"/>
    <w:rsid w:val="00716DD1"/>
    <w:rsid w:val="007210D8"/>
    <w:rsid w:val="007234C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5E37"/>
    <w:rsid w:val="00736A9E"/>
    <w:rsid w:val="00736E5D"/>
    <w:rsid w:val="00745083"/>
    <w:rsid w:val="007471F7"/>
    <w:rsid w:val="00751A0E"/>
    <w:rsid w:val="00751EDC"/>
    <w:rsid w:val="007548E2"/>
    <w:rsid w:val="00755E2E"/>
    <w:rsid w:val="00760779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1492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39F2"/>
    <w:rsid w:val="007E4283"/>
    <w:rsid w:val="007E6468"/>
    <w:rsid w:val="007E6BBA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6D2E"/>
    <w:rsid w:val="00827713"/>
    <w:rsid w:val="00827BDB"/>
    <w:rsid w:val="00832A1B"/>
    <w:rsid w:val="00832BD6"/>
    <w:rsid w:val="00833FC2"/>
    <w:rsid w:val="008345F2"/>
    <w:rsid w:val="00834FE0"/>
    <w:rsid w:val="00836702"/>
    <w:rsid w:val="00836964"/>
    <w:rsid w:val="00836F94"/>
    <w:rsid w:val="008376DB"/>
    <w:rsid w:val="008404F0"/>
    <w:rsid w:val="00842323"/>
    <w:rsid w:val="008430C7"/>
    <w:rsid w:val="00845635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A6024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4FAC"/>
    <w:rsid w:val="0093503F"/>
    <w:rsid w:val="009366CD"/>
    <w:rsid w:val="0093708A"/>
    <w:rsid w:val="00941C3D"/>
    <w:rsid w:val="00943A56"/>
    <w:rsid w:val="00946047"/>
    <w:rsid w:val="0094664D"/>
    <w:rsid w:val="00946AE5"/>
    <w:rsid w:val="00947819"/>
    <w:rsid w:val="00951A3B"/>
    <w:rsid w:val="00956AA5"/>
    <w:rsid w:val="00957174"/>
    <w:rsid w:val="00957494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6B05"/>
    <w:rsid w:val="009B29EF"/>
    <w:rsid w:val="009C2E22"/>
    <w:rsid w:val="009C4A8C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9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2ECE"/>
    <w:rsid w:val="00A2304C"/>
    <w:rsid w:val="00A23A94"/>
    <w:rsid w:val="00A2479F"/>
    <w:rsid w:val="00A3206B"/>
    <w:rsid w:val="00A33781"/>
    <w:rsid w:val="00A41CF8"/>
    <w:rsid w:val="00A4313B"/>
    <w:rsid w:val="00A45695"/>
    <w:rsid w:val="00A457E1"/>
    <w:rsid w:val="00A475C8"/>
    <w:rsid w:val="00A50100"/>
    <w:rsid w:val="00A50526"/>
    <w:rsid w:val="00A51E6C"/>
    <w:rsid w:val="00A52807"/>
    <w:rsid w:val="00A547BF"/>
    <w:rsid w:val="00A562D0"/>
    <w:rsid w:val="00A5796F"/>
    <w:rsid w:val="00A617CB"/>
    <w:rsid w:val="00A625EF"/>
    <w:rsid w:val="00A6312B"/>
    <w:rsid w:val="00A653D9"/>
    <w:rsid w:val="00A6555A"/>
    <w:rsid w:val="00A66693"/>
    <w:rsid w:val="00A71DAC"/>
    <w:rsid w:val="00A74774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064A"/>
    <w:rsid w:val="00AF1D9A"/>
    <w:rsid w:val="00AF261B"/>
    <w:rsid w:val="00AF457A"/>
    <w:rsid w:val="00AF4C53"/>
    <w:rsid w:val="00B02004"/>
    <w:rsid w:val="00B045BD"/>
    <w:rsid w:val="00B05C96"/>
    <w:rsid w:val="00B07002"/>
    <w:rsid w:val="00B07CFE"/>
    <w:rsid w:val="00B11B5C"/>
    <w:rsid w:val="00B13796"/>
    <w:rsid w:val="00B1437A"/>
    <w:rsid w:val="00B154BC"/>
    <w:rsid w:val="00B17720"/>
    <w:rsid w:val="00B1792F"/>
    <w:rsid w:val="00B17B15"/>
    <w:rsid w:val="00B22C7C"/>
    <w:rsid w:val="00B24B50"/>
    <w:rsid w:val="00B25A9A"/>
    <w:rsid w:val="00B26ED0"/>
    <w:rsid w:val="00B27789"/>
    <w:rsid w:val="00B27FB7"/>
    <w:rsid w:val="00B31FAA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20F8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350F"/>
    <w:rsid w:val="00B83A5C"/>
    <w:rsid w:val="00B8471F"/>
    <w:rsid w:val="00B86E21"/>
    <w:rsid w:val="00B90E2E"/>
    <w:rsid w:val="00B92407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1F8E"/>
    <w:rsid w:val="00BB23EB"/>
    <w:rsid w:val="00BB31C3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5F34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67B5A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0C9B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5EAF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7B5D"/>
    <w:rsid w:val="00D3144E"/>
    <w:rsid w:val="00D321A9"/>
    <w:rsid w:val="00D337AA"/>
    <w:rsid w:val="00D34EA3"/>
    <w:rsid w:val="00D42F07"/>
    <w:rsid w:val="00D43F31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A4CE6"/>
    <w:rsid w:val="00DB4A4B"/>
    <w:rsid w:val="00DB6D77"/>
    <w:rsid w:val="00DB7E0A"/>
    <w:rsid w:val="00DC0071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168D3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167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0843"/>
    <w:rsid w:val="00E713C8"/>
    <w:rsid w:val="00E734AA"/>
    <w:rsid w:val="00E77103"/>
    <w:rsid w:val="00E804DB"/>
    <w:rsid w:val="00E80C63"/>
    <w:rsid w:val="00E82F92"/>
    <w:rsid w:val="00E83719"/>
    <w:rsid w:val="00E83A03"/>
    <w:rsid w:val="00E83A07"/>
    <w:rsid w:val="00E87D5C"/>
    <w:rsid w:val="00E9000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61D6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68EB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1EB"/>
    <w:rsid w:val="00F0341A"/>
    <w:rsid w:val="00F118FD"/>
    <w:rsid w:val="00F12600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5D1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67808"/>
    <w:rsid w:val="00F7215E"/>
    <w:rsid w:val="00F74427"/>
    <w:rsid w:val="00F750AF"/>
    <w:rsid w:val="00F75C85"/>
    <w:rsid w:val="00F82501"/>
    <w:rsid w:val="00F82A75"/>
    <w:rsid w:val="00F841C7"/>
    <w:rsid w:val="00F8793A"/>
    <w:rsid w:val="00F87A1F"/>
    <w:rsid w:val="00F92ADD"/>
    <w:rsid w:val="00F94280"/>
    <w:rsid w:val="00F955B8"/>
    <w:rsid w:val="00F9627B"/>
    <w:rsid w:val="00F973BC"/>
    <w:rsid w:val="00FA23A0"/>
    <w:rsid w:val="00FA447A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99"/>
    <w:rsid w:val="007234C8"/>
    <w:rPr>
      <w:shd w:val="clear" w:color="auto" w:fill="FFFFFF"/>
    </w:rPr>
  </w:style>
  <w:style w:type="paragraph" w:customStyle="1" w:styleId="99">
    <w:name w:val="Основной текст99"/>
    <w:basedOn w:val="a"/>
    <w:link w:val="af7"/>
    <w:rsid w:val="007234C8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2F360-412B-49BD-90EB-D41695D5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1795</Words>
  <Characters>12110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2023-07-10T13:42:00Z</cp:lastPrinted>
  <dcterms:created xsi:type="dcterms:W3CDTF">2023-07-10T13:42:00Z</dcterms:created>
  <dcterms:modified xsi:type="dcterms:W3CDTF">2023-07-12T13:04:00Z</dcterms:modified>
</cp:coreProperties>
</file>